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BA" w:rsidRPr="005A31B2" w:rsidRDefault="007E25BA" w:rsidP="00C17DA6">
      <w:pPr>
        <w:jc w:val="center"/>
        <w:rPr>
          <w:b/>
          <w:sz w:val="32"/>
          <w:szCs w:val="32"/>
        </w:rPr>
      </w:pPr>
      <w:r w:rsidRPr="005A31B2">
        <w:rPr>
          <w:rFonts w:ascii="宋体" w:eastAsia="宋体" w:hAnsi="宋体" w:cs="Times New Roman" w:hint="eastAsia"/>
          <w:b/>
          <w:color w:val="333333"/>
          <w:kern w:val="0"/>
          <w:sz w:val="32"/>
          <w:szCs w:val="32"/>
        </w:rPr>
        <w:t>晋中职业技术学院</w:t>
      </w:r>
      <w:r w:rsidR="0069379D">
        <w:rPr>
          <w:rFonts w:ascii="宋体" w:eastAsia="宋体" w:hAnsi="宋体" w:cs="Times New Roman" w:hint="eastAsia"/>
          <w:b/>
          <w:color w:val="333333"/>
          <w:kern w:val="0"/>
          <w:sz w:val="32"/>
          <w:szCs w:val="32"/>
        </w:rPr>
        <w:t>继续教育学院7、8月份培训用品</w:t>
      </w:r>
      <w:r w:rsidR="003F5F7A">
        <w:rPr>
          <w:rFonts w:ascii="宋体" w:eastAsia="宋体" w:hAnsi="宋体" w:cs="Times New Roman" w:hint="eastAsia"/>
          <w:b/>
          <w:color w:val="333333"/>
          <w:kern w:val="0"/>
          <w:sz w:val="32"/>
          <w:szCs w:val="32"/>
        </w:rPr>
        <w:t>等</w:t>
      </w:r>
      <w:r w:rsidR="00AD56DB">
        <w:rPr>
          <w:rFonts w:ascii="宋体" w:eastAsia="宋体" w:hAnsi="宋体" w:cs="Times New Roman" w:hint="eastAsia"/>
          <w:b/>
          <w:color w:val="333333"/>
          <w:kern w:val="0"/>
          <w:sz w:val="32"/>
          <w:szCs w:val="32"/>
        </w:rPr>
        <w:t>采购</w:t>
      </w:r>
      <w:r w:rsidRPr="005A31B2">
        <w:rPr>
          <w:rFonts w:ascii="宋体" w:eastAsia="宋体" w:hAnsi="宋体" w:cs="Times New Roman" w:hint="eastAsia"/>
          <w:b/>
          <w:color w:val="333333"/>
          <w:kern w:val="0"/>
          <w:sz w:val="32"/>
          <w:szCs w:val="32"/>
        </w:rPr>
        <w:t>询价公告</w:t>
      </w:r>
    </w:p>
    <w:p w:rsidR="007E25BA" w:rsidRDefault="007E25BA" w:rsidP="0042148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7E25BA" w:rsidRPr="00036C66" w:rsidRDefault="0069379D" w:rsidP="00421481">
      <w:pPr>
        <w:ind w:firstLineChars="200" w:firstLine="480"/>
        <w:jc w:val="left"/>
        <w:rPr>
          <w:rFonts w:ascii="宋体" w:eastAsia="宋体" w:hAnsi="宋体" w:cs="Times New Roman"/>
          <w:color w:val="333333"/>
          <w:kern w:val="0"/>
          <w:sz w:val="24"/>
          <w:szCs w:val="24"/>
        </w:rPr>
      </w:pPr>
      <w:r w:rsidRPr="0069379D">
        <w:rPr>
          <w:rFonts w:ascii="宋体" w:eastAsia="宋体" w:hAnsi="宋体" w:cs="Times New Roman" w:hint="eastAsia"/>
          <w:color w:val="333333"/>
          <w:kern w:val="0"/>
          <w:sz w:val="24"/>
          <w:szCs w:val="24"/>
        </w:rPr>
        <w:t>晋中职业技术学院继续教育学院7、8月份培训用品</w:t>
      </w:r>
      <w:r w:rsidR="003F5F7A">
        <w:rPr>
          <w:rFonts w:ascii="宋体" w:eastAsia="宋体" w:hAnsi="宋体" w:cs="Times New Roman" w:hint="eastAsia"/>
          <w:color w:val="333333"/>
          <w:kern w:val="0"/>
          <w:sz w:val="24"/>
          <w:szCs w:val="24"/>
        </w:rPr>
        <w:t>等</w:t>
      </w:r>
      <w:r w:rsidRPr="0069379D">
        <w:rPr>
          <w:rFonts w:ascii="宋体" w:eastAsia="宋体" w:hAnsi="宋体" w:cs="Times New Roman" w:hint="eastAsia"/>
          <w:color w:val="333333"/>
          <w:kern w:val="0"/>
          <w:sz w:val="24"/>
          <w:szCs w:val="24"/>
        </w:rPr>
        <w:t>采购</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，欢迎符合本项目资格条件的供应商参与</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，并于</w:t>
      </w:r>
      <w:r w:rsidR="007E25BA" w:rsidRPr="00072FD3">
        <w:rPr>
          <w:rFonts w:ascii="宋体" w:eastAsia="宋体" w:hAnsi="宋体" w:cs="Times New Roman" w:hint="eastAsia"/>
          <w:color w:val="333333"/>
          <w:kern w:val="0"/>
          <w:sz w:val="24"/>
          <w:szCs w:val="24"/>
        </w:rPr>
        <w:t>20</w:t>
      </w:r>
      <w:r w:rsidR="007E25BA">
        <w:rPr>
          <w:rFonts w:ascii="宋体" w:eastAsia="宋体" w:hAnsi="宋体" w:cs="Times New Roman" w:hint="eastAsia"/>
          <w:color w:val="333333"/>
          <w:kern w:val="0"/>
          <w:sz w:val="24"/>
          <w:szCs w:val="24"/>
        </w:rPr>
        <w:t>23</w:t>
      </w:r>
      <w:r w:rsidR="007E25BA" w:rsidRPr="00556D9A">
        <w:rPr>
          <w:rFonts w:ascii="宋体" w:eastAsia="宋体" w:hAnsi="宋体" w:cs="Times New Roman" w:hint="eastAsia"/>
          <w:color w:val="333333"/>
          <w:kern w:val="0"/>
          <w:sz w:val="24"/>
          <w:szCs w:val="24"/>
        </w:rPr>
        <w:t>年</w:t>
      </w:r>
      <w:r w:rsidR="00EC3009">
        <w:rPr>
          <w:rFonts w:ascii="宋体" w:eastAsia="宋体" w:hAnsi="宋体" w:cs="Times New Roman"/>
          <w:color w:val="333333"/>
          <w:kern w:val="0"/>
          <w:sz w:val="24"/>
          <w:szCs w:val="24"/>
        </w:rPr>
        <w:t>7</w:t>
      </w:r>
      <w:r w:rsidR="007E25BA" w:rsidRPr="00556D9A">
        <w:rPr>
          <w:rFonts w:ascii="宋体" w:eastAsia="宋体" w:hAnsi="宋体" w:cs="Times New Roman" w:hint="eastAsia"/>
          <w:color w:val="333333"/>
          <w:kern w:val="0"/>
          <w:sz w:val="24"/>
          <w:szCs w:val="24"/>
        </w:rPr>
        <w:t>月</w:t>
      </w:r>
      <w:r w:rsidR="00EE46AD">
        <w:rPr>
          <w:rFonts w:ascii="宋体" w:eastAsia="宋体" w:hAnsi="宋体" w:cs="Times New Roman"/>
          <w:color w:val="333333"/>
          <w:kern w:val="0"/>
          <w:sz w:val="24"/>
          <w:szCs w:val="24"/>
        </w:rPr>
        <w:t>2</w:t>
      </w:r>
      <w:r w:rsidR="00EB74C7">
        <w:rPr>
          <w:rFonts w:ascii="宋体" w:eastAsia="宋体" w:hAnsi="宋体" w:cs="Times New Roman"/>
          <w:color w:val="333333"/>
          <w:kern w:val="0"/>
          <w:sz w:val="24"/>
          <w:szCs w:val="24"/>
        </w:rPr>
        <w:t>4</w:t>
      </w:r>
      <w:r w:rsidR="007E25BA" w:rsidRPr="00556D9A">
        <w:rPr>
          <w:rFonts w:ascii="宋体" w:eastAsia="宋体" w:hAnsi="宋体" w:cs="Times New Roman" w:hint="eastAsia"/>
          <w:color w:val="333333"/>
          <w:kern w:val="0"/>
          <w:sz w:val="24"/>
          <w:szCs w:val="24"/>
        </w:rPr>
        <w:t>日</w:t>
      </w:r>
      <w:r w:rsidR="007E25BA">
        <w:rPr>
          <w:rFonts w:ascii="宋体" w:eastAsia="宋体" w:hAnsi="宋体" w:cs="Times New Roman"/>
          <w:color w:val="333333"/>
          <w:kern w:val="0"/>
          <w:sz w:val="24"/>
          <w:szCs w:val="24"/>
        </w:rPr>
        <w:t>9</w:t>
      </w:r>
      <w:r w:rsidR="007E25BA" w:rsidRPr="00556D9A">
        <w:rPr>
          <w:rFonts w:ascii="宋体" w:eastAsia="宋体" w:hAnsi="宋体" w:cs="Times New Roman" w:hint="eastAsia"/>
          <w:color w:val="333333"/>
          <w:kern w:val="0"/>
          <w:sz w:val="24"/>
          <w:szCs w:val="24"/>
        </w:rPr>
        <w:t>点</w:t>
      </w:r>
      <w:r w:rsidR="007E25BA">
        <w:rPr>
          <w:rFonts w:ascii="宋体" w:eastAsia="宋体" w:hAnsi="宋体" w:cs="Times New Roman"/>
          <w:color w:val="333333"/>
          <w:kern w:val="0"/>
          <w:sz w:val="24"/>
          <w:szCs w:val="24"/>
        </w:rPr>
        <w:t>0</w:t>
      </w:r>
      <w:r w:rsidR="007E25BA">
        <w:rPr>
          <w:rFonts w:ascii="宋体" w:eastAsia="宋体" w:hAnsi="宋体" w:cs="Times New Roman" w:hint="eastAsia"/>
          <w:color w:val="333333"/>
          <w:kern w:val="0"/>
          <w:sz w:val="24"/>
          <w:szCs w:val="24"/>
        </w:rPr>
        <w:t>0分（北京时间）前</w:t>
      </w:r>
      <w:r w:rsidR="007E25BA" w:rsidRPr="00556D9A">
        <w:rPr>
          <w:rFonts w:ascii="宋体" w:eastAsia="宋体" w:hAnsi="宋体" w:cs="Times New Roman" w:hint="eastAsia"/>
          <w:color w:val="333333"/>
          <w:kern w:val="0"/>
          <w:sz w:val="24"/>
          <w:szCs w:val="24"/>
        </w:rPr>
        <w:t>提交响应文件。</w:t>
      </w:r>
    </w:p>
    <w:p w:rsidR="007E25BA" w:rsidRPr="000F7B36" w:rsidRDefault="007E25BA" w:rsidP="00421481">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7E25BA" w:rsidRPr="00036C66" w:rsidRDefault="007E25BA" w:rsidP="00421481">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773B96">
        <w:rPr>
          <w:rFonts w:ascii="宋体" w:eastAsia="宋体" w:hAnsi="宋体" w:cs="Times New Roman"/>
          <w:color w:val="333333"/>
          <w:kern w:val="0"/>
          <w:sz w:val="24"/>
          <w:szCs w:val="24"/>
        </w:rPr>
        <w:t>2</w:t>
      </w:r>
      <w:r w:rsidR="0069379D">
        <w:rPr>
          <w:rFonts w:ascii="宋体" w:eastAsia="宋体" w:hAnsi="宋体" w:cs="Times New Roman"/>
          <w:color w:val="333333"/>
          <w:kern w:val="0"/>
          <w:sz w:val="24"/>
          <w:szCs w:val="24"/>
        </w:rPr>
        <w:t>21</w:t>
      </w:r>
    </w:p>
    <w:p w:rsidR="007E25BA" w:rsidRPr="00036C66" w:rsidRDefault="007E25BA" w:rsidP="00421481">
      <w:pPr>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69379D" w:rsidRPr="0069379D">
        <w:rPr>
          <w:rFonts w:ascii="宋体" w:eastAsia="宋体" w:hAnsi="宋体" w:cs="Times New Roman" w:hint="eastAsia"/>
          <w:color w:val="333333"/>
          <w:kern w:val="0"/>
          <w:sz w:val="24"/>
          <w:szCs w:val="24"/>
        </w:rPr>
        <w:t>晋中职业技术学院继续教育学院7、8月份培训用品</w:t>
      </w:r>
      <w:r w:rsidR="003F5F7A">
        <w:rPr>
          <w:rFonts w:ascii="宋体" w:eastAsia="宋体" w:hAnsi="宋体" w:cs="Times New Roman" w:hint="eastAsia"/>
          <w:color w:val="333333"/>
          <w:kern w:val="0"/>
          <w:sz w:val="24"/>
          <w:szCs w:val="24"/>
        </w:rPr>
        <w:t>等</w:t>
      </w:r>
      <w:r w:rsidR="0069379D" w:rsidRPr="0069379D">
        <w:rPr>
          <w:rFonts w:ascii="宋体" w:eastAsia="宋体" w:hAnsi="宋体" w:cs="Times New Roman" w:hint="eastAsia"/>
          <w:color w:val="333333"/>
          <w:kern w:val="0"/>
          <w:sz w:val="24"/>
          <w:szCs w:val="24"/>
        </w:rPr>
        <w:t>采购</w:t>
      </w:r>
      <w:r w:rsidRPr="0014121E">
        <w:rPr>
          <w:rFonts w:ascii="宋体" w:eastAsia="宋体" w:hAnsi="宋体" w:cs="Times New Roman" w:hint="eastAsia"/>
          <w:color w:val="333333"/>
          <w:kern w:val="0"/>
          <w:sz w:val="24"/>
          <w:szCs w:val="24"/>
        </w:rPr>
        <w:t>项目</w:t>
      </w:r>
    </w:p>
    <w:p w:rsidR="007E25BA" w:rsidRPr="00036C66" w:rsidRDefault="007E25BA" w:rsidP="0042148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采购方式：询价采购</w:t>
      </w:r>
    </w:p>
    <w:p w:rsidR="00052E69" w:rsidRDefault="007E25BA" w:rsidP="0042148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3F5F7A">
        <w:rPr>
          <w:rFonts w:ascii="宋体" w:eastAsia="宋体" w:hAnsi="宋体" w:cs="Times New Roman" w:hint="eastAsia"/>
          <w:color w:val="333333"/>
          <w:kern w:val="0"/>
          <w:sz w:val="24"/>
          <w:szCs w:val="24"/>
        </w:rPr>
        <w:t>包一：1</w:t>
      </w:r>
      <w:r w:rsidR="003F5F7A">
        <w:rPr>
          <w:rFonts w:ascii="宋体" w:eastAsia="宋体" w:hAnsi="宋体" w:cs="Times New Roman"/>
          <w:color w:val="333333"/>
          <w:kern w:val="0"/>
          <w:sz w:val="24"/>
          <w:szCs w:val="24"/>
        </w:rPr>
        <w:t>0298</w:t>
      </w:r>
      <w:r w:rsidR="003F5F7A">
        <w:rPr>
          <w:rFonts w:ascii="宋体" w:eastAsia="宋体" w:hAnsi="宋体" w:cs="Times New Roman" w:hint="eastAsia"/>
          <w:color w:val="333333"/>
          <w:kern w:val="0"/>
          <w:sz w:val="24"/>
          <w:szCs w:val="24"/>
        </w:rPr>
        <w:t>元；包二：3</w:t>
      </w:r>
      <w:r w:rsidR="003F5F7A">
        <w:rPr>
          <w:rFonts w:ascii="宋体" w:eastAsia="宋体" w:hAnsi="宋体" w:cs="Times New Roman"/>
          <w:color w:val="333333"/>
          <w:kern w:val="0"/>
          <w:sz w:val="24"/>
          <w:szCs w:val="24"/>
        </w:rPr>
        <w:t>121</w:t>
      </w:r>
      <w:r w:rsidR="003F5F7A">
        <w:rPr>
          <w:rFonts w:ascii="宋体" w:eastAsia="宋体" w:hAnsi="宋体" w:cs="Times New Roman" w:hint="eastAsia"/>
          <w:color w:val="333333"/>
          <w:kern w:val="0"/>
          <w:sz w:val="24"/>
          <w:szCs w:val="24"/>
        </w:rPr>
        <w:t>元；包三：3</w:t>
      </w:r>
      <w:r w:rsidR="003F5F7A">
        <w:rPr>
          <w:rFonts w:ascii="宋体" w:eastAsia="宋体" w:hAnsi="宋体" w:cs="Times New Roman"/>
          <w:color w:val="333333"/>
          <w:kern w:val="0"/>
          <w:sz w:val="24"/>
          <w:szCs w:val="24"/>
        </w:rPr>
        <w:t>4064</w:t>
      </w:r>
      <w:r w:rsidR="003F5F7A">
        <w:rPr>
          <w:rFonts w:ascii="宋体" w:eastAsia="宋体" w:hAnsi="宋体" w:cs="Times New Roman" w:hint="eastAsia"/>
          <w:color w:val="333333"/>
          <w:kern w:val="0"/>
          <w:sz w:val="24"/>
          <w:szCs w:val="24"/>
        </w:rPr>
        <w:t>元；包四：</w:t>
      </w:r>
      <w:r w:rsidR="00421481">
        <w:rPr>
          <w:rFonts w:ascii="宋体" w:eastAsia="宋体" w:hAnsi="宋体" w:cs="Times New Roman"/>
          <w:color w:val="333333"/>
          <w:kern w:val="0"/>
          <w:sz w:val="24"/>
          <w:szCs w:val="24"/>
        </w:rPr>
        <w:t>40594</w:t>
      </w:r>
      <w:r w:rsidR="003F5F7A">
        <w:rPr>
          <w:rFonts w:ascii="宋体" w:eastAsia="宋体" w:hAnsi="宋体" w:cs="Times New Roman" w:hint="eastAsia"/>
          <w:color w:val="333333"/>
          <w:kern w:val="0"/>
          <w:sz w:val="24"/>
          <w:szCs w:val="24"/>
        </w:rPr>
        <w:t>元；包五：</w:t>
      </w:r>
      <w:r w:rsidR="00421481">
        <w:rPr>
          <w:rFonts w:ascii="宋体" w:eastAsia="宋体" w:hAnsi="宋体" w:cs="Times New Roman" w:hint="eastAsia"/>
          <w:color w:val="333333"/>
          <w:kern w:val="0"/>
          <w:sz w:val="24"/>
          <w:szCs w:val="24"/>
        </w:rPr>
        <w:t>3</w:t>
      </w:r>
      <w:r w:rsidR="00421481">
        <w:rPr>
          <w:rFonts w:ascii="宋体" w:eastAsia="宋体" w:hAnsi="宋体" w:cs="Times New Roman"/>
          <w:color w:val="333333"/>
          <w:kern w:val="0"/>
          <w:sz w:val="24"/>
          <w:szCs w:val="24"/>
        </w:rPr>
        <w:t>092</w:t>
      </w:r>
      <w:r w:rsidR="00421481">
        <w:rPr>
          <w:rFonts w:ascii="宋体" w:eastAsia="宋体" w:hAnsi="宋体" w:cs="Times New Roman" w:hint="eastAsia"/>
          <w:color w:val="333333"/>
          <w:kern w:val="0"/>
          <w:sz w:val="24"/>
          <w:szCs w:val="24"/>
        </w:rPr>
        <w:t>元；包六：1</w:t>
      </w:r>
      <w:r w:rsidR="00421481">
        <w:rPr>
          <w:rFonts w:ascii="宋体" w:eastAsia="宋体" w:hAnsi="宋体" w:cs="Times New Roman"/>
          <w:color w:val="333333"/>
          <w:kern w:val="0"/>
          <w:sz w:val="24"/>
          <w:szCs w:val="24"/>
        </w:rPr>
        <w:t>845</w:t>
      </w:r>
      <w:r w:rsidR="00421481">
        <w:rPr>
          <w:rFonts w:ascii="宋体" w:eastAsia="宋体" w:hAnsi="宋体" w:cs="Times New Roman" w:hint="eastAsia"/>
          <w:color w:val="333333"/>
          <w:kern w:val="0"/>
          <w:sz w:val="24"/>
          <w:szCs w:val="24"/>
        </w:rPr>
        <w:t>元；包七：</w:t>
      </w:r>
      <w:r w:rsidR="00CC7F95">
        <w:rPr>
          <w:rFonts w:ascii="宋体" w:eastAsia="宋体" w:hAnsi="宋体" w:cs="Times New Roman" w:hint="eastAsia"/>
          <w:color w:val="333333"/>
          <w:kern w:val="0"/>
          <w:sz w:val="24"/>
          <w:szCs w:val="24"/>
        </w:rPr>
        <w:t>7</w:t>
      </w:r>
      <w:r w:rsidR="00CC7F95">
        <w:rPr>
          <w:rFonts w:ascii="宋体" w:eastAsia="宋体" w:hAnsi="宋体" w:cs="Times New Roman"/>
          <w:color w:val="333333"/>
          <w:kern w:val="0"/>
          <w:sz w:val="24"/>
          <w:szCs w:val="24"/>
        </w:rPr>
        <w:t>459</w:t>
      </w:r>
      <w:r w:rsidR="00CC7F95">
        <w:rPr>
          <w:rFonts w:ascii="宋体" w:eastAsia="宋体" w:hAnsi="宋体" w:cs="Times New Roman" w:hint="eastAsia"/>
          <w:color w:val="333333"/>
          <w:kern w:val="0"/>
          <w:sz w:val="24"/>
          <w:szCs w:val="24"/>
        </w:rPr>
        <w:t>元；包八：9</w:t>
      </w:r>
      <w:r w:rsidR="00CC7F95">
        <w:rPr>
          <w:rFonts w:ascii="宋体" w:eastAsia="宋体" w:hAnsi="宋体" w:cs="Times New Roman"/>
          <w:color w:val="333333"/>
          <w:kern w:val="0"/>
          <w:sz w:val="24"/>
          <w:szCs w:val="24"/>
        </w:rPr>
        <w:t>500</w:t>
      </w:r>
      <w:r w:rsidR="00CC7F95">
        <w:rPr>
          <w:rFonts w:ascii="宋体" w:eastAsia="宋体" w:hAnsi="宋体" w:cs="Times New Roman" w:hint="eastAsia"/>
          <w:color w:val="333333"/>
          <w:kern w:val="0"/>
          <w:sz w:val="24"/>
          <w:szCs w:val="24"/>
        </w:rPr>
        <w:t>元</w:t>
      </w:r>
    </w:p>
    <w:p w:rsidR="007E25BA" w:rsidRPr="00036C66" w:rsidRDefault="007E25BA" w:rsidP="0042148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7E25BA" w:rsidRPr="00036C66" w:rsidRDefault="007E25BA" w:rsidP="0042148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7E25BA" w:rsidRPr="00036C66" w:rsidRDefault="007E25BA" w:rsidP="0042148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052E69" w:rsidRDefault="007E25BA" w:rsidP="007E25BA">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CC7F95">
        <w:rPr>
          <w:rFonts w:ascii="宋体" w:eastAsia="宋体" w:hAnsi="宋体" w:cs="Times New Roman" w:hint="eastAsia"/>
          <w:color w:val="333333"/>
          <w:kern w:val="0"/>
          <w:sz w:val="24"/>
          <w:szCs w:val="24"/>
        </w:rPr>
        <w:t>8</w:t>
      </w:r>
      <w:r w:rsidRPr="00556D9A">
        <w:rPr>
          <w:rFonts w:ascii="宋体" w:eastAsia="宋体" w:hAnsi="宋体" w:cs="Times New Roman" w:hint="eastAsia"/>
          <w:color w:val="333333"/>
          <w:kern w:val="0"/>
          <w:sz w:val="24"/>
          <w:szCs w:val="24"/>
        </w:rPr>
        <w:t>包，供应商所投报内容必须完全响应本文件所列内容。</w:t>
      </w:r>
    </w:p>
    <w:p w:rsidR="003F5F7A" w:rsidRDefault="003F5F7A" w:rsidP="007E25BA">
      <w:pPr>
        <w:spacing w:line="500" w:lineRule="exact"/>
        <w:rPr>
          <w:rFonts w:ascii="宋体" w:eastAsia="宋体" w:hAnsi="宋体" w:cs="Times New Roman" w:hint="eastAsia"/>
          <w:color w:val="333333"/>
          <w:kern w:val="0"/>
          <w:sz w:val="24"/>
          <w:szCs w:val="24"/>
        </w:rPr>
      </w:pPr>
      <w:r>
        <w:rPr>
          <w:rFonts w:ascii="宋体" w:eastAsia="宋体" w:hAnsi="宋体" w:cs="Times New Roman" w:hint="eastAsia"/>
          <w:color w:val="333333"/>
          <w:kern w:val="0"/>
          <w:sz w:val="24"/>
          <w:szCs w:val="24"/>
        </w:rPr>
        <w:t>包一：</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36"/>
        <w:gridCol w:w="1106"/>
        <w:gridCol w:w="1719"/>
        <w:gridCol w:w="2179"/>
        <w:gridCol w:w="936"/>
        <w:gridCol w:w="936"/>
      </w:tblGrid>
      <w:tr w:rsidR="003F5F7A" w:rsidRPr="003F5F7A" w:rsidTr="00421481">
        <w:tblPrEx>
          <w:tblCellMar>
            <w:top w:w="0" w:type="dxa"/>
            <w:bottom w:w="0" w:type="dxa"/>
          </w:tblCellMar>
        </w:tblPrEx>
        <w:trPr>
          <w:trHeight w:val="326"/>
        </w:trPr>
        <w:tc>
          <w:tcPr>
            <w:tcW w:w="936" w:type="dxa"/>
            <w:vAlign w:val="center"/>
          </w:tcPr>
          <w:p w:rsidR="003F5F7A" w:rsidRPr="003F5F7A" w:rsidRDefault="003F5F7A" w:rsidP="003F5F7A">
            <w:pPr>
              <w:spacing w:line="390" w:lineRule="exact"/>
              <w:jc w:val="center"/>
              <w:rPr>
                <w:sz w:val="18"/>
                <w:szCs w:val="18"/>
              </w:rPr>
            </w:pPr>
            <w:r w:rsidRPr="003F5F7A">
              <w:rPr>
                <w:rFonts w:ascii="宋体" w:eastAsia="宋体" w:hAnsi="宋体" w:hint="eastAsia"/>
                <w:color w:val="000000"/>
                <w:sz w:val="18"/>
                <w:szCs w:val="18"/>
              </w:rPr>
              <w:t>序号</w:t>
            </w:r>
          </w:p>
        </w:tc>
        <w:tc>
          <w:tcPr>
            <w:tcW w:w="1106" w:type="dxa"/>
            <w:vAlign w:val="center"/>
          </w:tcPr>
          <w:p w:rsidR="003F5F7A" w:rsidRPr="003F5F7A" w:rsidRDefault="003F5F7A" w:rsidP="003F5F7A">
            <w:pPr>
              <w:spacing w:line="400" w:lineRule="exact"/>
              <w:jc w:val="center"/>
              <w:rPr>
                <w:sz w:val="18"/>
                <w:szCs w:val="18"/>
              </w:rPr>
            </w:pPr>
            <w:r w:rsidRPr="003F5F7A">
              <w:rPr>
                <w:rFonts w:ascii="宋体" w:eastAsia="宋体" w:hAnsi="宋体" w:hint="eastAsia"/>
                <w:color w:val="000000"/>
                <w:sz w:val="18"/>
                <w:szCs w:val="18"/>
              </w:rPr>
              <w:t>工种</w:t>
            </w:r>
          </w:p>
        </w:tc>
        <w:tc>
          <w:tcPr>
            <w:tcW w:w="1719" w:type="dxa"/>
            <w:vAlign w:val="center"/>
          </w:tcPr>
          <w:p w:rsidR="003F5F7A" w:rsidRPr="003F5F7A" w:rsidRDefault="003F5F7A" w:rsidP="003F5F7A">
            <w:pPr>
              <w:spacing w:line="390" w:lineRule="exact"/>
              <w:jc w:val="center"/>
              <w:rPr>
                <w:sz w:val="18"/>
                <w:szCs w:val="18"/>
              </w:rPr>
            </w:pPr>
            <w:r w:rsidRPr="003F5F7A">
              <w:rPr>
                <w:rFonts w:ascii="宋体" w:eastAsia="宋体" w:hAnsi="宋体" w:hint="eastAsia"/>
                <w:color w:val="000000"/>
                <w:sz w:val="18"/>
                <w:szCs w:val="18"/>
              </w:rPr>
              <w:t>名称</w:t>
            </w:r>
          </w:p>
        </w:tc>
        <w:tc>
          <w:tcPr>
            <w:tcW w:w="2179" w:type="dxa"/>
            <w:vAlign w:val="center"/>
          </w:tcPr>
          <w:p w:rsidR="003F5F7A" w:rsidRPr="003F5F7A" w:rsidRDefault="003F5F7A" w:rsidP="003F5F7A">
            <w:pPr>
              <w:spacing w:line="408" w:lineRule="exact"/>
              <w:rPr>
                <w:sz w:val="18"/>
                <w:szCs w:val="18"/>
              </w:rPr>
            </w:pPr>
            <w:r w:rsidRPr="003F5F7A">
              <w:rPr>
                <w:rFonts w:ascii="宋体" w:eastAsia="宋体" w:hAnsi="宋体" w:hint="eastAsia"/>
                <w:color w:val="000000"/>
                <w:sz w:val="18"/>
                <w:szCs w:val="18"/>
              </w:rPr>
              <w:t>维修／更换内容</w:t>
            </w:r>
          </w:p>
        </w:tc>
        <w:tc>
          <w:tcPr>
            <w:tcW w:w="936" w:type="dxa"/>
            <w:vAlign w:val="center"/>
          </w:tcPr>
          <w:p w:rsidR="003F5F7A" w:rsidRPr="003F5F7A" w:rsidRDefault="003F5F7A" w:rsidP="003F5F7A">
            <w:pPr>
              <w:spacing w:line="398" w:lineRule="exact"/>
              <w:jc w:val="center"/>
              <w:rPr>
                <w:sz w:val="18"/>
                <w:szCs w:val="18"/>
              </w:rPr>
            </w:pPr>
            <w:r w:rsidRPr="003F5F7A">
              <w:rPr>
                <w:rFonts w:ascii="宋体" w:eastAsia="宋体" w:hAnsi="宋体" w:hint="eastAsia"/>
                <w:color w:val="000000"/>
                <w:sz w:val="18"/>
                <w:szCs w:val="18"/>
              </w:rPr>
              <w:t>数量</w:t>
            </w:r>
          </w:p>
        </w:tc>
        <w:tc>
          <w:tcPr>
            <w:tcW w:w="936" w:type="dxa"/>
            <w:vAlign w:val="center"/>
          </w:tcPr>
          <w:p w:rsidR="003F5F7A" w:rsidRPr="003F5F7A" w:rsidRDefault="003F5F7A" w:rsidP="003F5F7A">
            <w:pPr>
              <w:spacing w:line="400" w:lineRule="exact"/>
              <w:jc w:val="center"/>
              <w:rPr>
                <w:sz w:val="18"/>
                <w:szCs w:val="18"/>
              </w:rPr>
            </w:pPr>
            <w:r w:rsidRPr="003F5F7A">
              <w:rPr>
                <w:rFonts w:ascii="宋体" w:eastAsia="宋体" w:hAnsi="宋体" w:hint="eastAsia"/>
                <w:color w:val="000000"/>
                <w:sz w:val="18"/>
                <w:szCs w:val="18"/>
              </w:rPr>
              <w:t>单位</w:t>
            </w:r>
          </w:p>
        </w:tc>
      </w:tr>
      <w:tr w:rsidR="003F5F7A" w:rsidRPr="003F5F7A" w:rsidTr="00421481">
        <w:tblPrEx>
          <w:tblCellMar>
            <w:top w:w="0" w:type="dxa"/>
            <w:bottom w:w="0" w:type="dxa"/>
          </w:tblCellMar>
        </w:tblPrEx>
        <w:trPr>
          <w:trHeight w:val="326"/>
        </w:trPr>
        <w:tc>
          <w:tcPr>
            <w:tcW w:w="936" w:type="dxa"/>
            <w:vAlign w:val="center"/>
          </w:tcPr>
          <w:p w:rsidR="003F5F7A" w:rsidRPr="003F5F7A" w:rsidRDefault="003F5F7A" w:rsidP="003F5F7A">
            <w:pPr>
              <w:spacing w:line="440" w:lineRule="exact"/>
              <w:jc w:val="center"/>
              <w:rPr>
                <w:sz w:val="18"/>
                <w:szCs w:val="18"/>
              </w:rPr>
            </w:pPr>
            <w:r w:rsidRPr="003F5F7A">
              <w:rPr>
                <w:rFonts w:ascii="宋体" w:eastAsia="宋体" w:hAnsi="宋体" w:hint="eastAsia"/>
                <w:color w:val="000000"/>
                <w:sz w:val="18"/>
                <w:szCs w:val="18"/>
              </w:rPr>
              <w:t>1</w:t>
            </w:r>
          </w:p>
        </w:tc>
        <w:tc>
          <w:tcPr>
            <w:tcW w:w="1106" w:type="dxa"/>
            <w:vAlign w:val="center"/>
          </w:tcPr>
          <w:p w:rsidR="003F5F7A" w:rsidRPr="003F5F7A" w:rsidRDefault="003F5F7A" w:rsidP="003F5F7A">
            <w:pPr>
              <w:spacing w:line="400" w:lineRule="exact"/>
              <w:jc w:val="center"/>
              <w:rPr>
                <w:sz w:val="18"/>
                <w:szCs w:val="18"/>
              </w:rPr>
            </w:pPr>
            <w:r w:rsidRPr="003F5F7A">
              <w:rPr>
                <w:rFonts w:ascii="宋体" w:eastAsia="宋体" w:hAnsi="宋体" w:hint="eastAsia"/>
                <w:color w:val="000000"/>
                <w:sz w:val="18"/>
                <w:szCs w:val="18"/>
              </w:rPr>
              <w:t>公共科目</w:t>
            </w:r>
          </w:p>
        </w:tc>
        <w:tc>
          <w:tcPr>
            <w:tcW w:w="1719" w:type="dxa"/>
            <w:vAlign w:val="center"/>
          </w:tcPr>
          <w:p w:rsidR="003F5F7A" w:rsidRPr="003F5F7A" w:rsidRDefault="003F5F7A" w:rsidP="003F5F7A">
            <w:pPr>
              <w:spacing w:line="400" w:lineRule="exact"/>
              <w:jc w:val="center"/>
              <w:rPr>
                <w:sz w:val="18"/>
                <w:szCs w:val="18"/>
              </w:rPr>
            </w:pPr>
            <w:r w:rsidRPr="003F5F7A">
              <w:rPr>
                <w:rFonts w:ascii="宋体" w:eastAsia="宋体" w:hAnsi="宋体" w:hint="eastAsia"/>
                <w:color w:val="000000"/>
                <w:sz w:val="18"/>
                <w:szCs w:val="18"/>
              </w:rPr>
              <w:t>灭火</w:t>
            </w:r>
          </w:p>
        </w:tc>
        <w:tc>
          <w:tcPr>
            <w:tcW w:w="2179" w:type="dxa"/>
            <w:vAlign w:val="center"/>
          </w:tcPr>
          <w:p w:rsidR="003F5F7A" w:rsidRPr="003F5F7A" w:rsidRDefault="003F5F7A" w:rsidP="003F5F7A">
            <w:pPr>
              <w:spacing w:line="260" w:lineRule="exact"/>
              <w:rPr>
                <w:sz w:val="18"/>
                <w:szCs w:val="18"/>
              </w:rPr>
            </w:pPr>
            <w:r w:rsidRPr="003F5F7A">
              <w:rPr>
                <w:rFonts w:ascii="宋体" w:eastAsia="宋体" w:hAnsi="宋体" w:hint="eastAsia"/>
                <w:color w:val="000000"/>
                <w:sz w:val="18"/>
                <w:szCs w:val="18"/>
              </w:rPr>
              <w:t>以旧换新灭火罐</w:t>
            </w:r>
          </w:p>
          <w:p w:rsidR="003F5F7A" w:rsidRPr="003F5F7A" w:rsidRDefault="003F5F7A" w:rsidP="003F5F7A">
            <w:pPr>
              <w:spacing w:line="280" w:lineRule="exact"/>
              <w:ind w:left="100"/>
              <w:rPr>
                <w:sz w:val="18"/>
                <w:szCs w:val="18"/>
              </w:rPr>
            </w:pPr>
            <w:r w:rsidRPr="003F5F7A">
              <w:rPr>
                <w:rFonts w:ascii="宋体" w:eastAsia="宋体" w:hAnsi="宋体" w:hint="eastAsia"/>
                <w:color w:val="000000"/>
                <w:sz w:val="18"/>
                <w:szCs w:val="18"/>
              </w:rPr>
              <w:t>（3罐＋1底座）</w:t>
            </w:r>
          </w:p>
        </w:tc>
        <w:tc>
          <w:tcPr>
            <w:tcW w:w="936" w:type="dxa"/>
            <w:vAlign w:val="center"/>
          </w:tcPr>
          <w:p w:rsidR="003F5F7A" w:rsidRPr="003F5F7A" w:rsidRDefault="003F5F7A" w:rsidP="003F5F7A">
            <w:pPr>
              <w:spacing w:line="340" w:lineRule="exact"/>
              <w:jc w:val="center"/>
              <w:rPr>
                <w:sz w:val="18"/>
                <w:szCs w:val="18"/>
              </w:rPr>
            </w:pPr>
            <w:r w:rsidRPr="003F5F7A">
              <w:rPr>
                <w:rFonts w:ascii="宋体" w:eastAsia="宋体" w:hAnsi="宋体" w:hint="eastAsia"/>
                <w:color w:val="000000"/>
                <w:sz w:val="18"/>
                <w:szCs w:val="18"/>
              </w:rPr>
              <w:t>1</w:t>
            </w:r>
          </w:p>
        </w:tc>
        <w:tc>
          <w:tcPr>
            <w:tcW w:w="936" w:type="dxa"/>
            <w:vAlign w:val="center"/>
          </w:tcPr>
          <w:p w:rsidR="003F5F7A" w:rsidRPr="003F5F7A" w:rsidRDefault="003F5F7A" w:rsidP="003F5F7A">
            <w:pPr>
              <w:spacing w:line="325" w:lineRule="exact"/>
              <w:jc w:val="center"/>
              <w:rPr>
                <w:sz w:val="18"/>
                <w:szCs w:val="18"/>
              </w:rPr>
            </w:pPr>
            <w:r w:rsidRPr="003F5F7A">
              <w:rPr>
                <w:rFonts w:ascii="宋体" w:eastAsia="宋体" w:hAnsi="宋体" w:hint="eastAsia"/>
                <w:color w:val="000000"/>
                <w:sz w:val="18"/>
                <w:szCs w:val="18"/>
              </w:rPr>
              <w:t>组</w:t>
            </w:r>
          </w:p>
        </w:tc>
      </w:tr>
      <w:tr w:rsidR="003F5F7A" w:rsidRPr="003F5F7A" w:rsidTr="00421481">
        <w:tblPrEx>
          <w:tblCellMar>
            <w:top w:w="0" w:type="dxa"/>
            <w:bottom w:w="0" w:type="dxa"/>
          </w:tblCellMar>
        </w:tblPrEx>
        <w:trPr>
          <w:trHeight w:val="326"/>
        </w:trPr>
        <w:tc>
          <w:tcPr>
            <w:tcW w:w="936" w:type="dxa"/>
            <w:vAlign w:val="center"/>
          </w:tcPr>
          <w:p w:rsidR="003F5F7A" w:rsidRPr="003F5F7A" w:rsidRDefault="003F5F7A" w:rsidP="003F5F7A">
            <w:pPr>
              <w:spacing w:line="420" w:lineRule="exact"/>
              <w:jc w:val="center"/>
              <w:rPr>
                <w:sz w:val="18"/>
                <w:szCs w:val="18"/>
              </w:rPr>
            </w:pPr>
            <w:r w:rsidRPr="003F5F7A">
              <w:rPr>
                <w:rFonts w:ascii="宋体" w:eastAsia="宋体" w:hAnsi="宋体" w:hint="eastAsia"/>
                <w:color w:val="000000"/>
                <w:sz w:val="18"/>
                <w:szCs w:val="18"/>
              </w:rPr>
              <w:t>2</w:t>
            </w:r>
          </w:p>
        </w:tc>
        <w:tc>
          <w:tcPr>
            <w:tcW w:w="1106" w:type="dxa"/>
            <w:vAlign w:val="center"/>
          </w:tcPr>
          <w:p w:rsidR="003F5F7A" w:rsidRPr="003F5F7A" w:rsidRDefault="003F5F7A" w:rsidP="003F5F7A">
            <w:pPr>
              <w:spacing w:line="398" w:lineRule="exact"/>
              <w:jc w:val="center"/>
              <w:rPr>
                <w:sz w:val="18"/>
                <w:szCs w:val="18"/>
              </w:rPr>
            </w:pPr>
            <w:r w:rsidRPr="003F5F7A">
              <w:rPr>
                <w:rFonts w:ascii="宋体" w:eastAsia="宋体" w:hAnsi="宋体" w:hint="eastAsia"/>
                <w:color w:val="000000"/>
                <w:sz w:val="18"/>
                <w:szCs w:val="18"/>
              </w:rPr>
              <w:t>熔化焊接</w:t>
            </w:r>
          </w:p>
        </w:tc>
        <w:tc>
          <w:tcPr>
            <w:tcW w:w="1719" w:type="dxa"/>
            <w:vAlign w:val="center"/>
          </w:tcPr>
          <w:p w:rsidR="003F5F7A" w:rsidRPr="003F5F7A" w:rsidRDefault="003F5F7A" w:rsidP="003F5F7A">
            <w:pPr>
              <w:spacing w:line="408" w:lineRule="exact"/>
              <w:jc w:val="center"/>
              <w:rPr>
                <w:sz w:val="18"/>
                <w:szCs w:val="18"/>
              </w:rPr>
            </w:pPr>
            <w:r w:rsidRPr="003F5F7A">
              <w:rPr>
                <w:rFonts w:ascii="宋体" w:eastAsia="宋体" w:hAnsi="宋体" w:hint="eastAsia"/>
                <w:color w:val="000000"/>
                <w:sz w:val="18"/>
                <w:szCs w:val="18"/>
              </w:rPr>
              <w:t>熔化焊接</w:t>
            </w:r>
          </w:p>
        </w:tc>
        <w:tc>
          <w:tcPr>
            <w:tcW w:w="2179" w:type="dxa"/>
            <w:vAlign w:val="center"/>
          </w:tcPr>
          <w:p w:rsidR="003F5F7A" w:rsidRPr="003F5F7A" w:rsidRDefault="003F5F7A" w:rsidP="003F5F7A">
            <w:pPr>
              <w:spacing w:line="390" w:lineRule="exact"/>
              <w:ind w:left="20"/>
              <w:rPr>
                <w:sz w:val="18"/>
                <w:szCs w:val="18"/>
              </w:rPr>
            </w:pPr>
            <w:r w:rsidRPr="003F5F7A">
              <w:rPr>
                <w:rFonts w:ascii="宋体" w:eastAsia="宋体" w:hAnsi="宋体" w:hint="eastAsia"/>
                <w:color w:val="000000"/>
                <w:sz w:val="18"/>
                <w:szCs w:val="18"/>
              </w:rPr>
              <w:t>氨弧焊焊枪头</w:t>
            </w:r>
          </w:p>
        </w:tc>
        <w:tc>
          <w:tcPr>
            <w:tcW w:w="936" w:type="dxa"/>
            <w:vAlign w:val="center"/>
          </w:tcPr>
          <w:p w:rsidR="003F5F7A" w:rsidRPr="003F5F7A" w:rsidRDefault="003F5F7A" w:rsidP="003F5F7A">
            <w:pPr>
              <w:spacing w:line="380" w:lineRule="exact"/>
              <w:jc w:val="center"/>
              <w:rPr>
                <w:sz w:val="18"/>
                <w:szCs w:val="18"/>
              </w:rPr>
            </w:pPr>
            <w:r w:rsidRPr="003F5F7A">
              <w:rPr>
                <w:rFonts w:ascii="宋体" w:eastAsia="宋体" w:hAnsi="宋体" w:hint="eastAsia"/>
                <w:color w:val="000000"/>
                <w:sz w:val="18"/>
                <w:szCs w:val="18"/>
              </w:rPr>
              <w:t>2</w:t>
            </w:r>
          </w:p>
        </w:tc>
        <w:tc>
          <w:tcPr>
            <w:tcW w:w="936" w:type="dxa"/>
            <w:vAlign w:val="center"/>
          </w:tcPr>
          <w:p w:rsidR="003F5F7A" w:rsidRPr="003F5F7A" w:rsidRDefault="003F5F7A" w:rsidP="003F5F7A">
            <w:pPr>
              <w:spacing w:line="325" w:lineRule="exact"/>
              <w:jc w:val="center"/>
              <w:rPr>
                <w:sz w:val="18"/>
                <w:szCs w:val="18"/>
              </w:rPr>
            </w:pPr>
            <w:r w:rsidRPr="003F5F7A">
              <w:rPr>
                <w:rFonts w:ascii="宋体" w:eastAsia="宋体" w:hAnsi="宋体" w:hint="eastAsia"/>
                <w:color w:val="000000"/>
                <w:sz w:val="18"/>
                <w:szCs w:val="18"/>
              </w:rPr>
              <w:t>个</w:t>
            </w:r>
          </w:p>
        </w:tc>
      </w:tr>
      <w:tr w:rsidR="003F5F7A" w:rsidRPr="003F5F7A" w:rsidTr="00421481">
        <w:tblPrEx>
          <w:tblCellMar>
            <w:top w:w="0" w:type="dxa"/>
            <w:bottom w:w="0" w:type="dxa"/>
          </w:tblCellMar>
        </w:tblPrEx>
        <w:trPr>
          <w:trHeight w:val="326"/>
        </w:trPr>
        <w:tc>
          <w:tcPr>
            <w:tcW w:w="936" w:type="dxa"/>
            <w:vAlign w:val="center"/>
          </w:tcPr>
          <w:p w:rsidR="003F5F7A" w:rsidRPr="003F5F7A" w:rsidRDefault="003F5F7A" w:rsidP="003F5F7A">
            <w:pPr>
              <w:spacing w:line="420" w:lineRule="exact"/>
              <w:jc w:val="center"/>
              <w:rPr>
                <w:sz w:val="18"/>
                <w:szCs w:val="18"/>
              </w:rPr>
            </w:pPr>
            <w:r w:rsidRPr="003F5F7A">
              <w:rPr>
                <w:rFonts w:ascii="宋体" w:eastAsia="宋体" w:hAnsi="宋体" w:hint="eastAsia"/>
                <w:color w:val="000000"/>
                <w:sz w:val="18"/>
                <w:szCs w:val="18"/>
              </w:rPr>
              <w:t>3</w:t>
            </w:r>
          </w:p>
        </w:tc>
        <w:tc>
          <w:tcPr>
            <w:tcW w:w="1106" w:type="dxa"/>
            <w:vAlign w:val="center"/>
          </w:tcPr>
          <w:p w:rsidR="003F5F7A" w:rsidRPr="003F5F7A" w:rsidRDefault="003F5F7A" w:rsidP="003F5F7A">
            <w:pPr>
              <w:spacing w:line="390" w:lineRule="exact"/>
              <w:jc w:val="center"/>
              <w:rPr>
                <w:sz w:val="18"/>
                <w:szCs w:val="18"/>
              </w:rPr>
            </w:pPr>
            <w:r w:rsidRPr="003F5F7A">
              <w:rPr>
                <w:rFonts w:ascii="宋体" w:eastAsia="宋体" w:hAnsi="宋体" w:hint="eastAsia"/>
                <w:color w:val="000000"/>
                <w:sz w:val="18"/>
                <w:szCs w:val="18"/>
              </w:rPr>
              <w:t>低压电工</w:t>
            </w:r>
          </w:p>
        </w:tc>
        <w:tc>
          <w:tcPr>
            <w:tcW w:w="1719" w:type="dxa"/>
            <w:vAlign w:val="center"/>
          </w:tcPr>
          <w:p w:rsidR="003F5F7A" w:rsidRPr="003F5F7A" w:rsidRDefault="003F5F7A" w:rsidP="003F5F7A">
            <w:pPr>
              <w:spacing w:line="398" w:lineRule="exact"/>
              <w:jc w:val="center"/>
              <w:rPr>
                <w:sz w:val="18"/>
                <w:szCs w:val="18"/>
              </w:rPr>
            </w:pPr>
            <w:r w:rsidRPr="003F5F7A">
              <w:rPr>
                <w:rFonts w:ascii="宋体" w:eastAsia="宋体" w:hAnsi="宋体" w:hint="eastAsia"/>
                <w:color w:val="000000"/>
                <w:sz w:val="18"/>
                <w:szCs w:val="18"/>
              </w:rPr>
              <w:t>低压电工</w:t>
            </w:r>
          </w:p>
        </w:tc>
        <w:tc>
          <w:tcPr>
            <w:tcW w:w="2179" w:type="dxa"/>
            <w:vAlign w:val="center"/>
          </w:tcPr>
          <w:p w:rsidR="003F5F7A" w:rsidRPr="003F5F7A" w:rsidRDefault="003F5F7A" w:rsidP="003F5F7A">
            <w:pPr>
              <w:spacing w:line="460" w:lineRule="exact"/>
              <w:rPr>
                <w:sz w:val="18"/>
                <w:szCs w:val="18"/>
              </w:rPr>
            </w:pPr>
            <w:r w:rsidRPr="003F5F7A">
              <w:rPr>
                <w:rFonts w:ascii="宋体" w:eastAsia="宋体" w:hAnsi="宋体" w:hint="eastAsia"/>
                <w:color w:val="000000"/>
                <w:sz w:val="18"/>
                <w:szCs w:val="18"/>
              </w:rPr>
              <w:t>增加150根用于另3台</w:t>
            </w:r>
          </w:p>
        </w:tc>
        <w:tc>
          <w:tcPr>
            <w:tcW w:w="936" w:type="dxa"/>
            <w:vAlign w:val="center"/>
          </w:tcPr>
          <w:p w:rsidR="003F5F7A" w:rsidRPr="003F5F7A" w:rsidRDefault="003F5F7A" w:rsidP="003F5F7A">
            <w:pPr>
              <w:spacing w:line="380" w:lineRule="exact"/>
              <w:jc w:val="center"/>
              <w:rPr>
                <w:sz w:val="18"/>
                <w:szCs w:val="18"/>
              </w:rPr>
            </w:pPr>
            <w:r w:rsidRPr="003F5F7A">
              <w:rPr>
                <w:rFonts w:ascii="宋体" w:eastAsia="宋体" w:hAnsi="宋体" w:hint="eastAsia"/>
                <w:color w:val="000000"/>
                <w:sz w:val="18"/>
                <w:szCs w:val="18"/>
              </w:rPr>
              <w:t>100</w:t>
            </w:r>
          </w:p>
        </w:tc>
        <w:tc>
          <w:tcPr>
            <w:tcW w:w="936" w:type="dxa"/>
            <w:vAlign w:val="center"/>
          </w:tcPr>
          <w:p w:rsidR="003F5F7A" w:rsidRPr="003F5F7A" w:rsidRDefault="003F5F7A" w:rsidP="003F5F7A">
            <w:pPr>
              <w:spacing w:line="321" w:lineRule="exact"/>
              <w:jc w:val="center"/>
              <w:rPr>
                <w:sz w:val="18"/>
                <w:szCs w:val="18"/>
              </w:rPr>
            </w:pPr>
            <w:r w:rsidRPr="003F5F7A">
              <w:rPr>
                <w:rFonts w:ascii="宋体" w:eastAsia="宋体" w:hAnsi="宋体" w:hint="eastAsia"/>
                <w:color w:val="000000"/>
                <w:sz w:val="18"/>
                <w:szCs w:val="18"/>
              </w:rPr>
              <w:t>根</w:t>
            </w:r>
          </w:p>
        </w:tc>
      </w:tr>
      <w:tr w:rsidR="003F5F7A" w:rsidRPr="003F5F7A" w:rsidTr="00421481">
        <w:tblPrEx>
          <w:tblCellMar>
            <w:top w:w="0" w:type="dxa"/>
            <w:bottom w:w="0" w:type="dxa"/>
          </w:tblCellMar>
        </w:tblPrEx>
        <w:trPr>
          <w:trHeight w:val="326"/>
        </w:trPr>
        <w:tc>
          <w:tcPr>
            <w:tcW w:w="936" w:type="dxa"/>
            <w:vAlign w:val="center"/>
          </w:tcPr>
          <w:p w:rsidR="003F5F7A" w:rsidRPr="003F5F7A" w:rsidRDefault="003F5F7A" w:rsidP="003F5F7A">
            <w:pPr>
              <w:spacing w:line="400" w:lineRule="exact"/>
              <w:jc w:val="center"/>
              <w:rPr>
                <w:sz w:val="18"/>
                <w:szCs w:val="18"/>
              </w:rPr>
            </w:pPr>
            <w:r w:rsidRPr="003F5F7A">
              <w:rPr>
                <w:rFonts w:ascii="宋体" w:eastAsia="宋体" w:hAnsi="宋体" w:hint="eastAsia"/>
                <w:color w:val="000000"/>
                <w:sz w:val="18"/>
                <w:szCs w:val="18"/>
              </w:rPr>
              <w:t>4</w:t>
            </w:r>
          </w:p>
        </w:tc>
        <w:tc>
          <w:tcPr>
            <w:tcW w:w="1106" w:type="dxa"/>
            <w:vMerge w:val="restart"/>
            <w:vAlign w:val="center"/>
          </w:tcPr>
          <w:p w:rsidR="003F5F7A" w:rsidRPr="003F5F7A" w:rsidRDefault="003F5F7A" w:rsidP="003F5F7A">
            <w:pPr>
              <w:spacing w:line="390" w:lineRule="exact"/>
              <w:jc w:val="center"/>
              <w:rPr>
                <w:sz w:val="18"/>
                <w:szCs w:val="18"/>
              </w:rPr>
            </w:pPr>
            <w:r w:rsidRPr="003F5F7A">
              <w:rPr>
                <w:rFonts w:ascii="宋体" w:eastAsia="宋体" w:hAnsi="宋体" w:hint="eastAsia"/>
                <w:color w:val="000000"/>
                <w:sz w:val="18"/>
                <w:szCs w:val="18"/>
              </w:rPr>
              <w:t>高压电工</w:t>
            </w:r>
          </w:p>
        </w:tc>
        <w:tc>
          <w:tcPr>
            <w:tcW w:w="1719" w:type="dxa"/>
            <w:vAlign w:val="center"/>
          </w:tcPr>
          <w:p w:rsidR="003F5F7A" w:rsidRPr="003F5F7A" w:rsidRDefault="003F5F7A" w:rsidP="003F5F7A">
            <w:pPr>
              <w:spacing w:line="398" w:lineRule="exact"/>
              <w:jc w:val="center"/>
              <w:rPr>
                <w:sz w:val="18"/>
                <w:szCs w:val="18"/>
              </w:rPr>
            </w:pPr>
            <w:r w:rsidRPr="003F5F7A">
              <w:rPr>
                <w:rFonts w:ascii="宋体" w:eastAsia="宋体" w:hAnsi="宋体" w:hint="eastAsia"/>
                <w:color w:val="000000"/>
                <w:sz w:val="18"/>
                <w:szCs w:val="18"/>
              </w:rPr>
              <w:t>高压开关柜</w:t>
            </w:r>
          </w:p>
        </w:tc>
        <w:tc>
          <w:tcPr>
            <w:tcW w:w="2179" w:type="dxa"/>
            <w:vAlign w:val="center"/>
          </w:tcPr>
          <w:p w:rsidR="003F5F7A" w:rsidRPr="003F5F7A" w:rsidRDefault="003F5F7A" w:rsidP="003F5F7A">
            <w:pPr>
              <w:spacing w:line="420" w:lineRule="exact"/>
              <w:rPr>
                <w:sz w:val="18"/>
                <w:szCs w:val="18"/>
              </w:rPr>
            </w:pPr>
            <w:r w:rsidRPr="003F5F7A">
              <w:rPr>
                <w:rFonts w:ascii="宋体" w:eastAsia="宋体" w:hAnsi="宋体" w:hint="eastAsia"/>
                <w:color w:val="000000"/>
                <w:sz w:val="18"/>
                <w:szCs w:val="18"/>
              </w:rPr>
              <w:t>USB串口线1根</w:t>
            </w:r>
          </w:p>
        </w:tc>
        <w:tc>
          <w:tcPr>
            <w:tcW w:w="936" w:type="dxa"/>
            <w:vAlign w:val="center"/>
          </w:tcPr>
          <w:p w:rsidR="003F5F7A" w:rsidRPr="003F5F7A" w:rsidRDefault="003F5F7A" w:rsidP="003F5F7A">
            <w:pPr>
              <w:spacing w:line="420" w:lineRule="exact"/>
              <w:jc w:val="center"/>
              <w:rPr>
                <w:sz w:val="18"/>
                <w:szCs w:val="18"/>
              </w:rPr>
            </w:pPr>
            <w:r w:rsidRPr="003F5F7A">
              <w:rPr>
                <w:rFonts w:ascii="宋体" w:eastAsia="宋体" w:hAnsi="宋体" w:hint="eastAsia"/>
                <w:color w:val="000000"/>
                <w:sz w:val="18"/>
                <w:szCs w:val="18"/>
              </w:rPr>
              <w:t>1</w:t>
            </w:r>
          </w:p>
        </w:tc>
        <w:tc>
          <w:tcPr>
            <w:tcW w:w="936" w:type="dxa"/>
            <w:vAlign w:val="center"/>
          </w:tcPr>
          <w:p w:rsidR="003F5F7A" w:rsidRPr="003F5F7A" w:rsidRDefault="003F5F7A" w:rsidP="003F5F7A">
            <w:pPr>
              <w:spacing w:line="321" w:lineRule="exact"/>
              <w:jc w:val="center"/>
              <w:rPr>
                <w:sz w:val="18"/>
                <w:szCs w:val="18"/>
              </w:rPr>
            </w:pPr>
            <w:r w:rsidRPr="003F5F7A">
              <w:rPr>
                <w:rFonts w:ascii="宋体" w:eastAsia="宋体" w:hAnsi="宋体" w:hint="eastAsia"/>
                <w:color w:val="000000"/>
                <w:sz w:val="18"/>
                <w:szCs w:val="18"/>
              </w:rPr>
              <w:t>根</w:t>
            </w:r>
          </w:p>
        </w:tc>
      </w:tr>
      <w:tr w:rsidR="003F5F7A" w:rsidRPr="003F5F7A" w:rsidTr="00421481">
        <w:tblPrEx>
          <w:tblCellMar>
            <w:top w:w="0" w:type="dxa"/>
            <w:bottom w:w="0" w:type="dxa"/>
          </w:tblCellMar>
        </w:tblPrEx>
        <w:trPr>
          <w:trHeight w:val="326"/>
        </w:trPr>
        <w:tc>
          <w:tcPr>
            <w:tcW w:w="936" w:type="dxa"/>
            <w:vAlign w:val="center"/>
          </w:tcPr>
          <w:p w:rsidR="003F5F7A" w:rsidRPr="003F5F7A" w:rsidRDefault="003F5F7A" w:rsidP="003F5F7A">
            <w:pPr>
              <w:spacing w:line="400" w:lineRule="exact"/>
              <w:jc w:val="center"/>
              <w:rPr>
                <w:sz w:val="18"/>
                <w:szCs w:val="18"/>
              </w:rPr>
            </w:pPr>
            <w:r w:rsidRPr="003F5F7A">
              <w:rPr>
                <w:rFonts w:ascii="宋体" w:eastAsia="宋体" w:hAnsi="宋体" w:hint="eastAsia"/>
                <w:color w:val="000000"/>
                <w:sz w:val="18"/>
                <w:szCs w:val="18"/>
              </w:rPr>
              <w:t>5</w:t>
            </w:r>
          </w:p>
        </w:tc>
        <w:tc>
          <w:tcPr>
            <w:tcW w:w="1106" w:type="dxa"/>
            <w:vMerge/>
          </w:tcPr>
          <w:p w:rsidR="003F5F7A" w:rsidRPr="003F5F7A" w:rsidRDefault="003F5F7A" w:rsidP="003F5F7A">
            <w:pPr>
              <w:rPr>
                <w:sz w:val="18"/>
                <w:szCs w:val="18"/>
              </w:rPr>
            </w:pPr>
          </w:p>
        </w:tc>
        <w:tc>
          <w:tcPr>
            <w:tcW w:w="1719" w:type="dxa"/>
            <w:vAlign w:val="center"/>
          </w:tcPr>
          <w:p w:rsidR="003F5F7A" w:rsidRPr="003F5F7A" w:rsidRDefault="003F5F7A" w:rsidP="003F5F7A">
            <w:pPr>
              <w:spacing w:line="440" w:lineRule="exact"/>
              <w:jc w:val="center"/>
              <w:rPr>
                <w:sz w:val="18"/>
                <w:szCs w:val="18"/>
              </w:rPr>
            </w:pPr>
            <w:r w:rsidRPr="003F5F7A">
              <w:rPr>
                <w:rFonts w:ascii="宋体" w:eastAsia="宋体" w:hAnsi="宋体" w:hint="eastAsia"/>
                <w:color w:val="000000"/>
                <w:sz w:val="18"/>
                <w:szCs w:val="18"/>
              </w:rPr>
              <w:t>高压绝缘电阻测量</w:t>
            </w:r>
          </w:p>
        </w:tc>
        <w:tc>
          <w:tcPr>
            <w:tcW w:w="2179" w:type="dxa"/>
            <w:vAlign w:val="center"/>
          </w:tcPr>
          <w:p w:rsidR="003F5F7A" w:rsidRPr="003F5F7A" w:rsidRDefault="003F5F7A" w:rsidP="003F5F7A">
            <w:pPr>
              <w:spacing w:line="420" w:lineRule="exact"/>
              <w:rPr>
                <w:sz w:val="18"/>
                <w:szCs w:val="18"/>
              </w:rPr>
            </w:pPr>
            <w:r w:rsidRPr="003F5F7A">
              <w:rPr>
                <w:rFonts w:ascii="宋体" w:eastAsia="宋体" w:hAnsi="宋体" w:hint="eastAsia"/>
                <w:color w:val="000000"/>
                <w:sz w:val="18"/>
                <w:szCs w:val="18"/>
              </w:rPr>
              <w:t>USB延长线2米</w:t>
            </w:r>
          </w:p>
        </w:tc>
        <w:tc>
          <w:tcPr>
            <w:tcW w:w="936" w:type="dxa"/>
            <w:vAlign w:val="center"/>
          </w:tcPr>
          <w:p w:rsidR="003F5F7A" w:rsidRPr="003F5F7A" w:rsidRDefault="003F5F7A" w:rsidP="003F5F7A">
            <w:pPr>
              <w:spacing w:line="440" w:lineRule="exact"/>
              <w:jc w:val="center"/>
              <w:rPr>
                <w:sz w:val="18"/>
                <w:szCs w:val="18"/>
              </w:rPr>
            </w:pPr>
            <w:r w:rsidRPr="003F5F7A">
              <w:rPr>
                <w:rFonts w:ascii="宋体" w:eastAsia="宋体" w:hAnsi="宋体" w:hint="eastAsia"/>
                <w:color w:val="000000"/>
                <w:sz w:val="18"/>
                <w:szCs w:val="18"/>
              </w:rPr>
              <w:t>1</w:t>
            </w:r>
          </w:p>
        </w:tc>
        <w:tc>
          <w:tcPr>
            <w:tcW w:w="936" w:type="dxa"/>
            <w:vAlign w:val="center"/>
          </w:tcPr>
          <w:p w:rsidR="003F5F7A" w:rsidRPr="003F5F7A" w:rsidRDefault="003F5F7A" w:rsidP="003F5F7A">
            <w:pPr>
              <w:spacing w:line="272" w:lineRule="exact"/>
              <w:jc w:val="center"/>
              <w:rPr>
                <w:sz w:val="18"/>
                <w:szCs w:val="18"/>
              </w:rPr>
            </w:pPr>
            <w:r w:rsidRPr="003F5F7A">
              <w:rPr>
                <w:rFonts w:ascii="宋体" w:eastAsia="宋体" w:hAnsi="宋体" w:hint="eastAsia"/>
                <w:color w:val="000000"/>
                <w:sz w:val="18"/>
                <w:szCs w:val="18"/>
              </w:rPr>
              <w:t>根</w:t>
            </w:r>
          </w:p>
        </w:tc>
      </w:tr>
      <w:tr w:rsidR="003F5F7A" w:rsidRPr="003F5F7A" w:rsidTr="00421481">
        <w:tblPrEx>
          <w:tblCellMar>
            <w:top w:w="0" w:type="dxa"/>
            <w:bottom w:w="0" w:type="dxa"/>
          </w:tblCellMar>
        </w:tblPrEx>
        <w:trPr>
          <w:trHeight w:val="326"/>
        </w:trPr>
        <w:tc>
          <w:tcPr>
            <w:tcW w:w="936" w:type="dxa"/>
            <w:vAlign w:val="center"/>
          </w:tcPr>
          <w:p w:rsidR="003F5F7A" w:rsidRPr="003F5F7A" w:rsidRDefault="003F5F7A" w:rsidP="003F5F7A">
            <w:pPr>
              <w:spacing w:line="420" w:lineRule="exact"/>
              <w:jc w:val="center"/>
              <w:rPr>
                <w:sz w:val="18"/>
                <w:szCs w:val="18"/>
              </w:rPr>
            </w:pPr>
            <w:r w:rsidRPr="003F5F7A">
              <w:rPr>
                <w:rFonts w:ascii="宋体" w:eastAsia="宋体" w:hAnsi="宋体" w:hint="eastAsia"/>
                <w:color w:val="000000"/>
                <w:sz w:val="18"/>
                <w:szCs w:val="18"/>
              </w:rPr>
              <w:t>6</w:t>
            </w:r>
          </w:p>
        </w:tc>
        <w:tc>
          <w:tcPr>
            <w:tcW w:w="1106" w:type="dxa"/>
            <w:vMerge w:val="restart"/>
            <w:vAlign w:val="center"/>
          </w:tcPr>
          <w:p w:rsidR="003F5F7A" w:rsidRPr="003F5F7A" w:rsidRDefault="003F5F7A" w:rsidP="003F5F7A">
            <w:pPr>
              <w:spacing w:line="390" w:lineRule="exact"/>
              <w:jc w:val="center"/>
              <w:rPr>
                <w:sz w:val="18"/>
                <w:szCs w:val="18"/>
              </w:rPr>
            </w:pPr>
            <w:r w:rsidRPr="003F5F7A">
              <w:rPr>
                <w:rFonts w:ascii="宋体" w:eastAsia="宋体" w:hAnsi="宋体" w:hint="eastAsia"/>
                <w:color w:val="000000"/>
                <w:sz w:val="18"/>
                <w:szCs w:val="18"/>
              </w:rPr>
              <w:t>高处作业</w:t>
            </w:r>
          </w:p>
        </w:tc>
        <w:tc>
          <w:tcPr>
            <w:tcW w:w="1719" w:type="dxa"/>
            <w:vAlign w:val="center"/>
          </w:tcPr>
          <w:p w:rsidR="003F5F7A" w:rsidRPr="003F5F7A" w:rsidRDefault="003F5F7A" w:rsidP="003F5F7A">
            <w:pPr>
              <w:spacing w:line="398" w:lineRule="exact"/>
              <w:jc w:val="center"/>
              <w:rPr>
                <w:sz w:val="18"/>
                <w:szCs w:val="18"/>
              </w:rPr>
            </w:pPr>
            <w:r w:rsidRPr="003F5F7A">
              <w:rPr>
                <w:rFonts w:ascii="宋体" w:eastAsia="宋体" w:hAnsi="宋体" w:hint="eastAsia"/>
                <w:color w:val="000000"/>
                <w:sz w:val="18"/>
                <w:szCs w:val="18"/>
              </w:rPr>
              <w:t>平台搭设</w:t>
            </w:r>
          </w:p>
        </w:tc>
        <w:tc>
          <w:tcPr>
            <w:tcW w:w="2179" w:type="dxa"/>
            <w:vAlign w:val="center"/>
          </w:tcPr>
          <w:p w:rsidR="003F5F7A" w:rsidRPr="003F5F7A" w:rsidRDefault="003F5F7A" w:rsidP="003F5F7A">
            <w:pPr>
              <w:spacing w:line="408" w:lineRule="exact"/>
              <w:ind w:left="20"/>
              <w:rPr>
                <w:sz w:val="18"/>
                <w:szCs w:val="18"/>
              </w:rPr>
            </w:pPr>
            <w:r w:rsidRPr="003F5F7A">
              <w:rPr>
                <w:rFonts w:ascii="宋体" w:eastAsia="宋体" w:hAnsi="宋体" w:hint="eastAsia"/>
                <w:color w:val="000000"/>
                <w:sz w:val="18"/>
                <w:szCs w:val="18"/>
              </w:rPr>
              <w:t>摄像头专用线</w:t>
            </w:r>
          </w:p>
        </w:tc>
        <w:tc>
          <w:tcPr>
            <w:tcW w:w="936" w:type="dxa"/>
            <w:vAlign w:val="center"/>
          </w:tcPr>
          <w:p w:rsidR="003F5F7A" w:rsidRPr="003F5F7A" w:rsidRDefault="003F5F7A" w:rsidP="003F5F7A">
            <w:pPr>
              <w:spacing w:line="420" w:lineRule="exact"/>
              <w:jc w:val="center"/>
              <w:rPr>
                <w:sz w:val="18"/>
                <w:szCs w:val="18"/>
              </w:rPr>
            </w:pPr>
            <w:r w:rsidRPr="003F5F7A">
              <w:rPr>
                <w:rFonts w:ascii="宋体" w:eastAsia="宋体" w:hAnsi="宋体" w:hint="eastAsia"/>
                <w:color w:val="000000"/>
                <w:sz w:val="18"/>
                <w:szCs w:val="18"/>
              </w:rPr>
              <w:t>1</w:t>
            </w:r>
          </w:p>
        </w:tc>
        <w:tc>
          <w:tcPr>
            <w:tcW w:w="936" w:type="dxa"/>
            <w:vAlign w:val="center"/>
          </w:tcPr>
          <w:p w:rsidR="003F5F7A" w:rsidRPr="003F5F7A" w:rsidRDefault="003F5F7A" w:rsidP="003F5F7A">
            <w:pPr>
              <w:spacing w:line="317" w:lineRule="exact"/>
              <w:jc w:val="center"/>
              <w:rPr>
                <w:sz w:val="18"/>
                <w:szCs w:val="18"/>
              </w:rPr>
            </w:pPr>
            <w:r w:rsidRPr="003F5F7A">
              <w:rPr>
                <w:rFonts w:ascii="宋体" w:eastAsia="宋体" w:hAnsi="宋体" w:hint="eastAsia"/>
                <w:color w:val="000000"/>
                <w:sz w:val="18"/>
                <w:szCs w:val="18"/>
              </w:rPr>
              <w:t>根</w:t>
            </w:r>
          </w:p>
        </w:tc>
      </w:tr>
      <w:tr w:rsidR="003F5F7A" w:rsidRPr="003F5F7A" w:rsidTr="00421481">
        <w:tblPrEx>
          <w:tblCellMar>
            <w:top w:w="0" w:type="dxa"/>
            <w:bottom w:w="0" w:type="dxa"/>
          </w:tblCellMar>
        </w:tblPrEx>
        <w:trPr>
          <w:trHeight w:val="326"/>
        </w:trPr>
        <w:tc>
          <w:tcPr>
            <w:tcW w:w="936" w:type="dxa"/>
            <w:vAlign w:val="center"/>
          </w:tcPr>
          <w:p w:rsidR="003F5F7A" w:rsidRPr="003F5F7A" w:rsidRDefault="003F5F7A" w:rsidP="003F5F7A">
            <w:pPr>
              <w:spacing w:line="420" w:lineRule="exact"/>
              <w:jc w:val="center"/>
              <w:rPr>
                <w:sz w:val="18"/>
                <w:szCs w:val="18"/>
              </w:rPr>
            </w:pPr>
            <w:r w:rsidRPr="003F5F7A">
              <w:rPr>
                <w:rFonts w:ascii="宋体" w:eastAsia="宋体" w:hAnsi="宋体" w:hint="eastAsia"/>
                <w:color w:val="000000"/>
                <w:sz w:val="18"/>
                <w:szCs w:val="18"/>
              </w:rPr>
              <w:t>7</w:t>
            </w:r>
          </w:p>
        </w:tc>
        <w:tc>
          <w:tcPr>
            <w:tcW w:w="1106" w:type="dxa"/>
            <w:vMerge/>
          </w:tcPr>
          <w:p w:rsidR="003F5F7A" w:rsidRPr="003F5F7A" w:rsidRDefault="003F5F7A" w:rsidP="003F5F7A">
            <w:pPr>
              <w:rPr>
                <w:sz w:val="18"/>
                <w:szCs w:val="18"/>
              </w:rPr>
            </w:pPr>
          </w:p>
        </w:tc>
        <w:tc>
          <w:tcPr>
            <w:tcW w:w="1719" w:type="dxa"/>
            <w:vMerge w:val="restart"/>
            <w:vAlign w:val="center"/>
          </w:tcPr>
          <w:p w:rsidR="003F5F7A" w:rsidRPr="003F5F7A" w:rsidRDefault="003F5F7A" w:rsidP="003F5F7A">
            <w:pPr>
              <w:spacing w:line="408" w:lineRule="exact"/>
              <w:jc w:val="center"/>
              <w:rPr>
                <w:sz w:val="18"/>
                <w:szCs w:val="18"/>
              </w:rPr>
            </w:pPr>
            <w:r w:rsidRPr="003F5F7A">
              <w:rPr>
                <w:rFonts w:ascii="宋体" w:eastAsia="宋体" w:hAnsi="宋体" w:hint="eastAsia"/>
                <w:color w:val="000000"/>
                <w:sz w:val="18"/>
                <w:szCs w:val="18"/>
              </w:rPr>
              <w:t>单人吊具</w:t>
            </w:r>
          </w:p>
        </w:tc>
        <w:tc>
          <w:tcPr>
            <w:tcW w:w="2179" w:type="dxa"/>
            <w:vMerge w:val="restart"/>
            <w:vAlign w:val="center"/>
          </w:tcPr>
          <w:p w:rsidR="003F5F7A" w:rsidRPr="003F5F7A" w:rsidRDefault="003F5F7A" w:rsidP="003F5F7A">
            <w:pPr>
              <w:spacing w:line="390" w:lineRule="exact"/>
              <w:ind w:left="20"/>
              <w:rPr>
                <w:sz w:val="18"/>
                <w:szCs w:val="18"/>
              </w:rPr>
            </w:pPr>
            <w:r w:rsidRPr="003F5F7A">
              <w:rPr>
                <w:rFonts w:ascii="宋体" w:eastAsia="宋体" w:hAnsi="宋体" w:hint="eastAsia"/>
                <w:color w:val="000000"/>
                <w:sz w:val="18"/>
                <w:szCs w:val="18"/>
              </w:rPr>
              <w:t>自锁器</w:t>
            </w:r>
          </w:p>
        </w:tc>
        <w:tc>
          <w:tcPr>
            <w:tcW w:w="936" w:type="dxa"/>
            <w:vMerge w:val="restart"/>
            <w:vAlign w:val="center"/>
          </w:tcPr>
          <w:p w:rsidR="003F5F7A" w:rsidRPr="003F5F7A" w:rsidRDefault="003F5F7A" w:rsidP="003F5F7A">
            <w:pPr>
              <w:spacing w:line="440" w:lineRule="exact"/>
              <w:jc w:val="center"/>
              <w:rPr>
                <w:sz w:val="18"/>
                <w:szCs w:val="18"/>
              </w:rPr>
            </w:pPr>
            <w:r w:rsidRPr="003F5F7A">
              <w:rPr>
                <w:rFonts w:ascii="宋体" w:eastAsia="宋体" w:hAnsi="宋体" w:hint="eastAsia"/>
                <w:color w:val="000000"/>
                <w:sz w:val="18"/>
                <w:szCs w:val="18"/>
              </w:rPr>
              <w:t>1</w:t>
            </w:r>
          </w:p>
        </w:tc>
        <w:tc>
          <w:tcPr>
            <w:tcW w:w="936" w:type="dxa"/>
            <w:vMerge w:val="restart"/>
            <w:vAlign w:val="center"/>
          </w:tcPr>
          <w:p w:rsidR="003F5F7A" w:rsidRPr="003F5F7A" w:rsidRDefault="003F5F7A" w:rsidP="003F5F7A">
            <w:pPr>
              <w:spacing w:line="332" w:lineRule="exact"/>
              <w:jc w:val="center"/>
              <w:rPr>
                <w:sz w:val="18"/>
                <w:szCs w:val="18"/>
              </w:rPr>
            </w:pPr>
            <w:r w:rsidRPr="003F5F7A">
              <w:rPr>
                <w:rFonts w:ascii="宋体" w:eastAsia="宋体" w:hAnsi="宋体" w:hint="eastAsia"/>
                <w:color w:val="000000"/>
                <w:sz w:val="18"/>
                <w:szCs w:val="18"/>
              </w:rPr>
              <w:t>套</w:t>
            </w:r>
          </w:p>
        </w:tc>
      </w:tr>
      <w:tr w:rsidR="003F5F7A" w:rsidRPr="003F5F7A" w:rsidTr="00421481">
        <w:tblPrEx>
          <w:tblCellMar>
            <w:top w:w="0" w:type="dxa"/>
            <w:bottom w:w="0" w:type="dxa"/>
          </w:tblCellMar>
        </w:tblPrEx>
        <w:trPr>
          <w:trHeight w:val="420"/>
        </w:trPr>
        <w:tc>
          <w:tcPr>
            <w:tcW w:w="936" w:type="dxa"/>
            <w:vMerge w:val="restart"/>
            <w:vAlign w:val="center"/>
          </w:tcPr>
          <w:p w:rsidR="003F5F7A" w:rsidRPr="003F5F7A" w:rsidRDefault="003F5F7A" w:rsidP="003F5F7A">
            <w:pPr>
              <w:spacing w:line="420" w:lineRule="exact"/>
              <w:jc w:val="center"/>
              <w:rPr>
                <w:sz w:val="18"/>
                <w:szCs w:val="18"/>
              </w:rPr>
            </w:pPr>
            <w:r w:rsidRPr="003F5F7A">
              <w:rPr>
                <w:rFonts w:ascii="宋体" w:eastAsia="宋体" w:hAnsi="宋体" w:hint="eastAsia"/>
                <w:color w:val="000000"/>
                <w:sz w:val="18"/>
                <w:szCs w:val="18"/>
              </w:rPr>
              <w:t>8</w:t>
            </w:r>
          </w:p>
        </w:tc>
        <w:tc>
          <w:tcPr>
            <w:tcW w:w="1106" w:type="dxa"/>
            <w:vMerge/>
          </w:tcPr>
          <w:p w:rsidR="003F5F7A" w:rsidRPr="003F5F7A" w:rsidRDefault="003F5F7A" w:rsidP="003F5F7A">
            <w:pPr>
              <w:rPr>
                <w:sz w:val="18"/>
                <w:szCs w:val="18"/>
              </w:rPr>
            </w:pPr>
          </w:p>
        </w:tc>
        <w:tc>
          <w:tcPr>
            <w:tcW w:w="1719" w:type="dxa"/>
            <w:vMerge/>
          </w:tcPr>
          <w:p w:rsidR="003F5F7A" w:rsidRPr="003F5F7A" w:rsidRDefault="003F5F7A" w:rsidP="003F5F7A">
            <w:pPr>
              <w:rPr>
                <w:sz w:val="18"/>
                <w:szCs w:val="18"/>
              </w:rPr>
            </w:pPr>
          </w:p>
        </w:tc>
        <w:tc>
          <w:tcPr>
            <w:tcW w:w="2179" w:type="dxa"/>
            <w:vMerge/>
          </w:tcPr>
          <w:p w:rsidR="003F5F7A" w:rsidRPr="003F5F7A" w:rsidRDefault="003F5F7A" w:rsidP="003F5F7A">
            <w:pPr>
              <w:rPr>
                <w:sz w:val="18"/>
                <w:szCs w:val="18"/>
              </w:rPr>
            </w:pPr>
          </w:p>
        </w:tc>
        <w:tc>
          <w:tcPr>
            <w:tcW w:w="936" w:type="dxa"/>
            <w:vMerge/>
          </w:tcPr>
          <w:p w:rsidR="003F5F7A" w:rsidRPr="003F5F7A" w:rsidRDefault="003F5F7A" w:rsidP="003F5F7A">
            <w:pPr>
              <w:rPr>
                <w:sz w:val="18"/>
                <w:szCs w:val="18"/>
              </w:rPr>
            </w:pPr>
          </w:p>
        </w:tc>
        <w:tc>
          <w:tcPr>
            <w:tcW w:w="936" w:type="dxa"/>
            <w:vMerge/>
          </w:tcPr>
          <w:p w:rsidR="003F5F7A" w:rsidRPr="003F5F7A" w:rsidRDefault="003F5F7A" w:rsidP="003F5F7A">
            <w:pPr>
              <w:rPr>
                <w:sz w:val="18"/>
                <w:szCs w:val="18"/>
              </w:rPr>
            </w:pPr>
          </w:p>
        </w:tc>
      </w:tr>
      <w:tr w:rsidR="003F5F7A" w:rsidRPr="003F5F7A" w:rsidTr="00421481">
        <w:tblPrEx>
          <w:tblCellMar>
            <w:top w:w="0" w:type="dxa"/>
            <w:bottom w:w="0" w:type="dxa"/>
          </w:tblCellMar>
        </w:tblPrEx>
        <w:trPr>
          <w:trHeight w:val="326"/>
        </w:trPr>
        <w:tc>
          <w:tcPr>
            <w:tcW w:w="936" w:type="dxa"/>
            <w:vMerge/>
          </w:tcPr>
          <w:p w:rsidR="003F5F7A" w:rsidRPr="003F5F7A" w:rsidRDefault="003F5F7A" w:rsidP="003F5F7A">
            <w:pPr>
              <w:rPr>
                <w:sz w:val="18"/>
                <w:szCs w:val="18"/>
              </w:rPr>
            </w:pPr>
          </w:p>
        </w:tc>
        <w:tc>
          <w:tcPr>
            <w:tcW w:w="1106" w:type="dxa"/>
            <w:vMerge/>
          </w:tcPr>
          <w:p w:rsidR="003F5F7A" w:rsidRPr="003F5F7A" w:rsidRDefault="003F5F7A" w:rsidP="003F5F7A">
            <w:pPr>
              <w:rPr>
                <w:sz w:val="18"/>
                <w:szCs w:val="18"/>
              </w:rPr>
            </w:pPr>
          </w:p>
        </w:tc>
        <w:tc>
          <w:tcPr>
            <w:tcW w:w="1719" w:type="dxa"/>
            <w:vMerge/>
          </w:tcPr>
          <w:p w:rsidR="003F5F7A" w:rsidRPr="003F5F7A" w:rsidRDefault="003F5F7A" w:rsidP="003F5F7A">
            <w:pPr>
              <w:rPr>
                <w:sz w:val="18"/>
                <w:szCs w:val="18"/>
              </w:rPr>
            </w:pPr>
          </w:p>
        </w:tc>
        <w:tc>
          <w:tcPr>
            <w:tcW w:w="2179" w:type="dxa"/>
            <w:vMerge w:val="restart"/>
            <w:vAlign w:val="center"/>
          </w:tcPr>
          <w:p w:rsidR="003F5F7A" w:rsidRPr="003F5F7A" w:rsidRDefault="003F5F7A" w:rsidP="003F5F7A">
            <w:pPr>
              <w:spacing w:line="390" w:lineRule="exact"/>
              <w:ind w:left="40"/>
              <w:rPr>
                <w:sz w:val="18"/>
                <w:szCs w:val="18"/>
              </w:rPr>
            </w:pPr>
            <w:r w:rsidRPr="003F5F7A">
              <w:rPr>
                <w:rFonts w:ascii="宋体" w:eastAsia="宋体" w:hAnsi="宋体" w:hint="eastAsia"/>
                <w:color w:val="000000"/>
                <w:sz w:val="18"/>
                <w:szCs w:val="18"/>
              </w:rPr>
              <w:t>下降器</w:t>
            </w:r>
          </w:p>
        </w:tc>
        <w:tc>
          <w:tcPr>
            <w:tcW w:w="936" w:type="dxa"/>
            <w:vMerge w:val="restart"/>
            <w:vAlign w:val="center"/>
          </w:tcPr>
          <w:p w:rsidR="003F5F7A" w:rsidRPr="003F5F7A" w:rsidRDefault="003F5F7A" w:rsidP="003F5F7A">
            <w:pPr>
              <w:spacing w:line="440" w:lineRule="exact"/>
              <w:jc w:val="center"/>
              <w:rPr>
                <w:sz w:val="18"/>
                <w:szCs w:val="18"/>
              </w:rPr>
            </w:pPr>
            <w:r w:rsidRPr="003F5F7A">
              <w:rPr>
                <w:rFonts w:ascii="宋体" w:eastAsia="宋体" w:hAnsi="宋体" w:hint="eastAsia"/>
                <w:color w:val="000000"/>
                <w:sz w:val="18"/>
                <w:szCs w:val="18"/>
              </w:rPr>
              <w:t>1</w:t>
            </w:r>
          </w:p>
        </w:tc>
        <w:tc>
          <w:tcPr>
            <w:tcW w:w="936" w:type="dxa"/>
            <w:vMerge w:val="restart"/>
            <w:vAlign w:val="center"/>
          </w:tcPr>
          <w:p w:rsidR="003F5F7A" w:rsidRPr="003F5F7A" w:rsidRDefault="003F5F7A" w:rsidP="003F5F7A">
            <w:pPr>
              <w:spacing w:line="321" w:lineRule="exact"/>
              <w:jc w:val="center"/>
              <w:rPr>
                <w:sz w:val="18"/>
                <w:szCs w:val="18"/>
              </w:rPr>
            </w:pPr>
            <w:r w:rsidRPr="003F5F7A">
              <w:rPr>
                <w:rFonts w:ascii="宋体" w:eastAsia="宋体" w:hAnsi="宋体" w:hint="eastAsia"/>
                <w:color w:val="000000"/>
                <w:sz w:val="18"/>
                <w:szCs w:val="18"/>
              </w:rPr>
              <w:t>套</w:t>
            </w:r>
          </w:p>
        </w:tc>
      </w:tr>
      <w:tr w:rsidR="003F5F7A" w:rsidRPr="003F5F7A" w:rsidTr="00421481">
        <w:tblPrEx>
          <w:tblCellMar>
            <w:top w:w="0" w:type="dxa"/>
            <w:bottom w:w="0" w:type="dxa"/>
          </w:tblCellMar>
        </w:tblPrEx>
        <w:trPr>
          <w:trHeight w:val="380"/>
        </w:trPr>
        <w:tc>
          <w:tcPr>
            <w:tcW w:w="936" w:type="dxa"/>
            <w:vMerge w:val="restart"/>
            <w:vAlign w:val="center"/>
          </w:tcPr>
          <w:p w:rsidR="003F5F7A" w:rsidRPr="003F5F7A" w:rsidRDefault="003F5F7A" w:rsidP="003F5F7A">
            <w:pPr>
              <w:spacing w:line="380" w:lineRule="exact"/>
              <w:jc w:val="center"/>
              <w:rPr>
                <w:sz w:val="18"/>
                <w:szCs w:val="18"/>
              </w:rPr>
            </w:pPr>
            <w:r w:rsidRPr="003F5F7A">
              <w:rPr>
                <w:rFonts w:ascii="宋体" w:eastAsia="宋体" w:hAnsi="宋体" w:hint="eastAsia"/>
                <w:color w:val="000000"/>
                <w:sz w:val="18"/>
                <w:szCs w:val="18"/>
              </w:rPr>
              <w:t>9</w:t>
            </w:r>
          </w:p>
        </w:tc>
        <w:tc>
          <w:tcPr>
            <w:tcW w:w="1106" w:type="dxa"/>
            <w:vMerge/>
          </w:tcPr>
          <w:p w:rsidR="003F5F7A" w:rsidRPr="003F5F7A" w:rsidRDefault="003F5F7A" w:rsidP="003F5F7A">
            <w:pPr>
              <w:rPr>
                <w:sz w:val="18"/>
                <w:szCs w:val="18"/>
              </w:rPr>
            </w:pPr>
          </w:p>
        </w:tc>
        <w:tc>
          <w:tcPr>
            <w:tcW w:w="1719" w:type="dxa"/>
            <w:vMerge/>
          </w:tcPr>
          <w:p w:rsidR="003F5F7A" w:rsidRPr="003F5F7A" w:rsidRDefault="003F5F7A" w:rsidP="003F5F7A">
            <w:pPr>
              <w:rPr>
                <w:sz w:val="18"/>
                <w:szCs w:val="18"/>
              </w:rPr>
            </w:pPr>
          </w:p>
        </w:tc>
        <w:tc>
          <w:tcPr>
            <w:tcW w:w="2179" w:type="dxa"/>
            <w:vMerge/>
          </w:tcPr>
          <w:p w:rsidR="003F5F7A" w:rsidRPr="003F5F7A" w:rsidRDefault="003F5F7A" w:rsidP="003F5F7A">
            <w:pPr>
              <w:rPr>
                <w:sz w:val="18"/>
                <w:szCs w:val="18"/>
              </w:rPr>
            </w:pPr>
          </w:p>
        </w:tc>
        <w:tc>
          <w:tcPr>
            <w:tcW w:w="936" w:type="dxa"/>
            <w:vMerge/>
          </w:tcPr>
          <w:p w:rsidR="003F5F7A" w:rsidRPr="003F5F7A" w:rsidRDefault="003F5F7A" w:rsidP="003F5F7A">
            <w:pPr>
              <w:rPr>
                <w:sz w:val="18"/>
                <w:szCs w:val="18"/>
              </w:rPr>
            </w:pPr>
          </w:p>
        </w:tc>
        <w:tc>
          <w:tcPr>
            <w:tcW w:w="936" w:type="dxa"/>
            <w:vMerge/>
          </w:tcPr>
          <w:p w:rsidR="003F5F7A" w:rsidRPr="003F5F7A" w:rsidRDefault="003F5F7A" w:rsidP="003F5F7A">
            <w:pPr>
              <w:rPr>
                <w:sz w:val="18"/>
                <w:szCs w:val="18"/>
              </w:rPr>
            </w:pPr>
          </w:p>
        </w:tc>
      </w:tr>
      <w:tr w:rsidR="003F5F7A" w:rsidRPr="003F5F7A" w:rsidTr="00421481">
        <w:tblPrEx>
          <w:tblCellMar>
            <w:top w:w="0" w:type="dxa"/>
            <w:bottom w:w="0" w:type="dxa"/>
          </w:tblCellMar>
        </w:tblPrEx>
        <w:trPr>
          <w:trHeight w:val="326"/>
        </w:trPr>
        <w:tc>
          <w:tcPr>
            <w:tcW w:w="936" w:type="dxa"/>
            <w:vMerge/>
          </w:tcPr>
          <w:p w:rsidR="003F5F7A" w:rsidRPr="003F5F7A" w:rsidRDefault="003F5F7A" w:rsidP="003F5F7A">
            <w:pPr>
              <w:rPr>
                <w:sz w:val="18"/>
                <w:szCs w:val="18"/>
              </w:rPr>
            </w:pPr>
          </w:p>
        </w:tc>
        <w:tc>
          <w:tcPr>
            <w:tcW w:w="1106" w:type="dxa"/>
            <w:vMerge/>
          </w:tcPr>
          <w:p w:rsidR="003F5F7A" w:rsidRPr="003F5F7A" w:rsidRDefault="003F5F7A" w:rsidP="003F5F7A">
            <w:pPr>
              <w:rPr>
                <w:sz w:val="18"/>
                <w:szCs w:val="18"/>
              </w:rPr>
            </w:pPr>
          </w:p>
        </w:tc>
        <w:tc>
          <w:tcPr>
            <w:tcW w:w="1719" w:type="dxa"/>
            <w:vMerge/>
          </w:tcPr>
          <w:p w:rsidR="003F5F7A" w:rsidRPr="003F5F7A" w:rsidRDefault="003F5F7A" w:rsidP="003F5F7A">
            <w:pPr>
              <w:rPr>
                <w:sz w:val="18"/>
                <w:szCs w:val="18"/>
              </w:rPr>
            </w:pPr>
          </w:p>
        </w:tc>
        <w:tc>
          <w:tcPr>
            <w:tcW w:w="2179" w:type="dxa"/>
            <w:vAlign w:val="center"/>
          </w:tcPr>
          <w:p w:rsidR="003F5F7A" w:rsidRPr="003F5F7A" w:rsidRDefault="003F5F7A" w:rsidP="003F5F7A">
            <w:pPr>
              <w:spacing w:line="390" w:lineRule="exact"/>
              <w:ind w:left="40"/>
              <w:rPr>
                <w:sz w:val="18"/>
                <w:szCs w:val="18"/>
              </w:rPr>
            </w:pPr>
            <w:r w:rsidRPr="003F5F7A">
              <w:rPr>
                <w:rFonts w:ascii="宋体" w:eastAsia="宋体" w:hAnsi="宋体" w:hint="eastAsia"/>
                <w:color w:val="000000"/>
                <w:sz w:val="18"/>
                <w:szCs w:val="18"/>
              </w:rPr>
              <w:t>增加</w:t>
            </w:r>
          </w:p>
        </w:tc>
        <w:tc>
          <w:tcPr>
            <w:tcW w:w="936" w:type="dxa"/>
            <w:vAlign w:val="center"/>
          </w:tcPr>
          <w:p w:rsidR="003F5F7A" w:rsidRPr="003F5F7A" w:rsidRDefault="003F5F7A" w:rsidP="003F5F7A">
            <w:pPr>
              <w:spacing w:line="420" w:lineRule="exact"/>
              <w:jc w:val="center"/>
              <w:rPr>
                <w:sz w:val="18"/>
                <w:szCs w:val="18"/>
              </w:rPr>
            </w:pPr>
            <w:r w:rsidRPr="003F5F7A">
              <w:rPr>
                <w:rFonts w:ascii="宋体" w:eastAsia="宋体" w:hAnsi="宋体" w:hint="eastAsia"/>
                <w:color w:val="000000"/>
                <w:sz w:val="18"/>
                <w:szCs w:val="18"/>
              </w:rPr>
              <w:t>1</w:t>
            </w:r>
          </w:p>
        </w:tc>
        <w:tc>
          <w:tcPr>
            <w:tcW w:w="936" w:type="dxa"/>
            <w:vAlign w:val="center"/>
          </w:tcPr>
          <w:p w:rsidR="003F5F7A" w:rsidRPr="003F5F7A" w:rsidRDefault="003F5F7A" w:rsidP="003F5F7A">
            <w:pPr>
              <w:spacing w:line="321" w:lineRule="exact"/>
              <w:jc w:val="center"/>
              <w:rPr>
                <w:sz w:val="18"/>
                <w:szCs w:val="18"/>
              </w:rPr>
            </w:pPr>
            <w:r w:rsidRPr="003F5F7A">
              <w:rPr>
                <w:rFonts w:ascii="宋体" w:eastAsia="宋体" w:hAnsi="宋体" w:hint="eastAsia"/>
                <w:color w:val="000000"/>
                <w:sz w:val="18"/>
                <w:szCs w:val="18"/>
              </w:rPr>
              <w:t>套</w:t>
            </w:r>
          </w:p>
        </w:tc>
      </w:tr>
      <w:tr w:rsidR="003F5F7A" w:rsidRPr="003F5F7A" w:rsidTr="00421481">
        <w:tblPrEx>
          <w:tblCellMar>
            <w:top w:w="0" w:type="dxa"/>
            <w:bottom w:w="0" w:type="dxa"/>
          </w:tblCellMar>
        </w:tblPrEx>
        <w:trPr>
          <w:trHeight w:val="326"/>
        </w:trPr>
        <w:tc>
          <w:tcPr>
            <w:tcW w:w="936" w:type="dxa"/>
            <w:vAlign w:val="center"/>
          </w:tcPr>
          <w:p w:rsidR="003F5F7A" w:rsidRPr="003F5F7A" w:rsidRDefault="003F5F7A" w:rsidP="003F5F7A">
            <w:pPr>
              <w:spacing w:line="400" w:lineRule="exact"/>
              <w:jc w:val="center"/>
              <w:rPr>
                <w:sz w:val="18"/>
                <w:szCs w:val="18"/>
              </w:rPr>
            </w:pPr>
            <w:r w:rsidRPr="003F5F7A">
              <w:rPr>
                <w:rFonts w:ascii="宋体" w:eastAsia="宋体" w:hAnsi="宋体" w:hint="eastAsia"/>
                <w:color w:val="000000"/>
                <w:sz w:val="18"/>
                <w:szCs w:val="18"/>
              </w:rPr>
              <w:lastRenderedPageBreak/>
              <w:t>10</w:t>
            </w:r>
          </w:p>
        </w:tc>
        <w:tc>
          <w:tcPr>
            <w:tcW w:w="1106" w:type="dxa"/>
            <w:vMerge/>
          </w:tcPr>
          <w:p w:rsidR="003F5F7A" w:rsidRPr="003F5F7A" w:rsidRDefault="003F5F7A" w:rsidP="003F5F7A">
            <w:pPr>
              <w:rPr>
                <w:sz w:val="18"/>
                <w:szCs w:val="18"/>
              </w:rPr>
            </w:pPr>
          </w:p>
        </w:tc>
        <w:tc>
          <w:tcPr>
            <w:tcW w:w="1719" w:type="dxa"/>
            <w:vAlign w:val="center"/>
          </w:tcPr>
          <w:p w:rsidR="003F5F7A" w:rsidRPr="003F5F7A" w:rsidRDefault="003F5F7A" w:rsidP="003F5F7A">
            <w:pPr>
              <w:spacing w:line="398" w:lineRule="exact"/>
              <w:jc w:val="center"/>
              <w:rPr>
                <w:sz w:val="18"/>
                <w:szCs w:val="18"/>
              </w:rPr>
            </w:pPr>
            <w:r w:rsidRPr="003F5F7A">
              <w:rPr>
                <w:rFonts w:ascii="宋体" w:eastAsia="宋体" w:hAnsi="宋体" w:hint="eastAsia"/>
                <w:color w:val="000000"/>
                <w:sz w:val="18"/>
                <w:szCs w:val="18"/>
              </w:rPr>
              <w:t>吊篮</w:t>
            </w:r>
          </w:p>
        </w:tc>
        <w:tc>
          <w:tcPr>
            <w:tcW w:w="2179" w:type="dxa"/>
            <w:vAlign w:val="center"/>
          </w:tcPr>
          <w:p w:rsidR="003F5F7A" w:rsidRPr="003F5F7A" w:rsidRDefault="003F5F7A" w:rsidP="003F5F7A">
            <w:pPr>
              <w:spacing w:line="390" w:lineRule="exact"/>
              <w:ind w:left="20"/>
              <w:rPr>
                <w:sz w:val="18"/>
                <w:szCs w:val="18"/>
              </w:rPr>
            </w:pPr>
            <w:r w:rsidRPr="003F5F7A">
              <w:rPr>
                <w:rFonts w:ascii="宋体" w:eastAsia="宋体" w:hAnsi="宋体" w:hint="eastAsia"/>
                <w:color w:val="000000"/>
                <w:sz w:val="18"/>
                <w:szCs w:val="18"/>
              </w:rPr>
              <w:t>增加</w:t>
            </w:r>
          </w:p>
        </w:tc>
        <w:tc>
          <w:tcPr>
            <w:tcW w:w="936" w:type="dxa"/>
            <w:vAlign w:val="center"/>
          </w:tcPr>
          <w:p w:rsidR="003F5F7A" w:rsidRPr="003F5F7A" w:rsidRDefault="003F5F7A" w:rsidP="003F5F7A">
            <w:pPr>
              <w:spacing w:line="400" w:lineRule="exact"/>
              <w:jc w:val="center"/>
              <w:rPr>
                <w:sz w:val="18"/>
                <w:szCs w:val="18"/>
              </w:rPr>
            </w:pPr>
            <w:r w:rsidRPr="003F5F7A">
              <w:rPr>
                <w:rFonts w:ascii="宋体" w:eastAsia="宋体" w:hAnsi="宋体" w:hint="eastAsia"/>
                <w:color w:val="000000"/>
                <w:sz w:val="18"/>
                <w:szCs w:val="18"/>
              </w:rPr>
              <w:t>1</w:t>
            </w:r>
          </w:p>
        </w:tc>
        <w:tc>
          <w:tcPr>
            <w:tcW w:w="936" w:type="dxa"/>
            <w:vAlign w:val="center"/>
          </w:tcPr>
          <w:p w:rsidR="003F5F7A" w:rsidRPr="003F5F7A" w:rsidRDefault="003F5F7A" w:rsidP="003F5F7A">
            <w:pPr>
              <w:spacing w:line="305" w:lineRule="exact"/>
              <w:jc w:val="center"/>
              <w:rPr>
                <w:sz w:val="18"/>
                <w:szCs w:val="18"/>
              </w:rPr>
            </w:pPr>
            <w:r w:rsidRPr="003F5F7A">
              <w:rPr>
                <w:rFonts w:ascii="宋体" w:eastAsia="宋体" w:hAnsi="宋体" w:hint="eastAsia"/>
                <w:color w:val="000000"/>
                <w:sz w:val="18"/>
                <w:szCs w:val="18"/>
              </w:rPr>
              <w:t>套</w:t>
            </w:r>
          </w:p>
        </w:tc>
      </w:tr>
      <w:tr w:rsidR="003F5F7A" w:rsidRPr="003F5F7A" w:rsidTr="00421481">
        <w:tblPrEx>
          <w:tblCellMar>
            <w:top w:w="0" w:type="dxa"/>
            <w:bottom w:w="0" w:type="dxa"/>
          </w:tblCellMar>
        </w:tblPrEx>
        <w:trPr>
          <w:trHeight w:val="326"/>
        </w:trPr>
        <w:tc>
          <w:tcPr>
            <w:tcW w:w="936" w:type="dxa"/>
            <w:vAlign w:val="center"/>
          </w:tcPr>
          <w:p w:rsidR="003F5F7A" w:rsidRPr="003F5F7A" w:rsidRDefault="003F5F7A" w:rsidP="003F5F7A">
            <w:pPr>
              <w:spacing w:line="380" w:lineRule="exact"/>
              <w:jc w:val="center"/>
              <w:rPr>
                <w:sz w:val="18"/>
                <w:szCs w:val="18"/>
              </w:rPr>
            </w:pPr>
            <w:r w:rsidRPr="003F5F7A">
              <w:rPr>
                <w:rFonts w:ascii="宋体" w:eastAsia="宋体" w:hAnsi="宋体" w:hint="eastAsia"/>
                <w:color w:val="000000"/>
                <w:sz w:val="18"/>
                <w:szCs w:val="18"/>
              </w:rPr>
              <w:lastRenderedPageBreak/>
              <w:t>11</w:t>
            </w:r>
          </w:p>
        </w:tc>
        <w:tc>
          <w:tcPr>
            <w:tcW w:w="1106" w:type="dxa"/>
            <w:vMerge w:val="restart"/>
            <w:vAlign w:val="center"/>
          </w:tcPr>
          <w:p w:rsidR="003F5F7A" w:rsidRPr="003F5F7A" w:rsidRDefault="003F5F7A" w:rsidP="003F5F7A">
            <w:pPr>
              <w:spacing w:line="390" w:lineRule="exact"/>
              <w:jc w:val="center"/>
              <w:rPr>
                <w:sz w:val="18"/>
                <w:szCs w:val="18"/>
              </w:rPr>
            </w:pPr>
            <w:r w:rsidRPr="003F5F7A">
              <w:rPr>
                <w:rFonts w:ascii="宋体" w:eastAsia="宋体" w:hAnsi="宋体" w:hint="eastAsia"/>
                <w:color w:val="000000"/>
                <w:sz w:val="18"/>
                <w:szCs w:val="18"/>
              </w:rPr>
              <w:t>煤气作业</w:t>
            </w:r>
          </w:p>
        </w:tc>
        <w:tc>
          <w:tcPr>
            <w:tcW w:w="1719" w:type="dxa"/>
            <w:vMerge w:val="restart"/>
            <w:vAlign w:val="center"/>
          </w:tcPr>
          <w:p w:rsidR="003F5F7A" w:rsidRPr="003F5F7A" w:rsidRDefault="003F5F7A" w:rsidP="003F5F7A">
            <w:pPr>
              <w:spacing w:line="398" w:lineRule="exact"/>
              <w:jc w:val="center"/>
              <w:rPr>
                <w:sz w:val="18"/>
                <w:szCs w:val="18"/>
              </w:rPr>
            </w:pPr>
            <w:r w:rsidRPr="003F5F7A">
              <w:rPr>
                <w:rFonts w:ascii="宋体" w:eastAsia="宋体" w:hAnsi="宋体" w:hint="eastAsia"/>
                <w:color w:val="000000"/>
                <w:sz w:val="18"/>
                <w:szCs w:val="18"/>
              </w:rPr>
              <w:t>煤气K2</w:t>
            </w:r>
          </w:p>
        </w:tc>
        <w:tc>
          <w:tcPr>
            <w:tcW w:w="2179" w:type="dxa"/>
            <w:vAlign w:val="center"/>
          </w:tcPr>
          <w:p w:rsidR="003F5F7A" w:rsidRPr="003F5F7A" w:rsidRDefault="003F5F7A" w:rsidP="003F5F7A">
            <w:pPr>
              <w:spacing w:line="390" w:lineRule="exact"/>
              <w:ind w:left="20"/>
              <w:rPr>
                <w:sz w:val="18"/>
                <w:szCs w:val="18"/>
              </w:rPr>
            </w:pPr>
            <w:r w:rsidRPr="003F5F7A">
              <w:rPr>
                <w:rFonts w:ascii="宋体" w:eastAsia="宋体" w:hAnsi="宋体" w:hint="eastAsia"/>
                <w:color w:val="000000"/>
                <w:sz w:val="18"/>
                <w:szCs w:val="18"/>
              </w:rPr>
              <w:t>RV0.5软线200米</w:t>
            </w:r>
          </w:p>
        </w:tc>
        <w:tc>
          <w:tcPr>
            <w:tcW w:w="936" w:type="dxa"/>
            <w:vAlign w:val="center"/>
          </w:tcPr>
          <w:p w:rsidR="003F5F7A" w:rsidRPr="003F5F7A" w:rsidRDefault="003F5F7A" w:rsidP="003F5F7A">
            <w:pPr>
              <w:spacing w:line="420" w:lineRule="exact"/>
              <w:jc w:val="center"/>
              <w:rPr>
                <w:sz w:val="18"/>
                <w:szCs w:val="18"/>
              </w:rPr>
            </w:pPr>
            <w:r w:rsidRPr="003F5F7A">
              <w:rPr>
                <w:rFonts w:ascii="宋体" w:eastAsia="宋体" w:hAnsi="宋体" w:hint="eastAsia"/>
                <w:color w:val="000000"/>
                <w:sz w:val="18"/>
                <w:szCs w:val="18"/>
              </w:rPr>
              <w:t>1</w:t>
            </w:r>
          </w:p>
        </w:tc>
        <w:tc>
          <w:tcPr>
            <w:tcW w:w="936" w:type="dxa"/>
            <w:vAlign w:val="center"/>
          </w:tcPr>
          <w:p w:rsidR="003F5F7A" w:rsidRPr="003F5F7A" w:rsidRDefault="003F5F7A" w:rsidP="003F5F7A">
            <w:pPr>
              <w:spacing w:line="321" w:lineRule="exact"/>
              <w:jc w:val="center"/>
              <w:rPr>
                <w:sz w:val="18"/>
                <w:szCs w:val="18"/>
              </w:rPr>
            </w:pPr>
            <w:r w:rsidRPr="003F5F7A">
              <w:rPr>
                <w:rFonts w:ascii="宋体" w:eastAsia="宋体" w:hAnsi="宋体" w:hint="eastAsia"/>
                <w:color w:val="000000"/>
                <w:sz w:val="18"/>
                <w:szCs w:val="18"/>
              </w:rPr>
              <w:t>卷</w:t>
            </w:r>
          </w:p>
        </w:tc>
      </w:tr>
      <w:tr w:rsidR="003F5F7A" w:rsidRPr="003F5F7A" w:rsidTr="00421481">
        <w:tblPrEx>
          <w:tblCellMar>
            <w:top w:w="0" w:type="dxa"/>
            <w:bottom w:w="0" w:type="dxa"/>
          </w:tblCellMar>
        </w:tblPrEx>
        <w:trPr>
          <w:trHeight w:val="326"/>
        </w:trPr>
        <w:tc>
          <w:tcPr>
            <w:tcW w:w="936" w:type="dxa"/>
            <w:vAlign w:val="center"/>
          </w:tcPr>
          <w:p w:rsidR="003F5F7A" w:rsidRPr="003F5F7A" w:rsidRDefault="003F5F7A" w:rsidP="003F5F7A">
            <w:pPr>
              <w:spacing w:line="390" w:lineRule="exact"/>
              <w:jc w:val="center"/>
              <w:rPr>
                <w:sz w:val="18"/>
                <w:szCs w:val="18"/>
              </w:rPr>
            </w:pPr>
            <w:r w:rsidRPr="003F5F7A">
              <w:rPr>
                <w:rFonts w:ascii="宋体" w:eastAsia="宋体" w:hAnsi="宋体" w:hint="eastAsia"/>
                <w:color w:val="000000"/>
                <w:sz w:val="18"/>
                <w:szCs w:val="18"/>
              </w:rPr>
              <w:t>12</w:t>
            </w:r>
          </w:p>
        </w:tc>
        <w:tc>
          <w:tcPr>
            <w:tcW w:w="1106" w:type="dxa"/>
            <w:vMerge/>
          </w:tcPr>
          <w:p w:rsidR="003F5F7A" w:rsidRPr="003F5F7A" w:rsidRDefault="003F5F7A" w:rsidP="003F5F7A">
            <w:pPr>
              <w:rPr>
                <w:sz w:val="18"/>
                <w:szCs w:val="18"/>
              </w:rPr>
            </w:pPr>
          </w:p>
        </w:tc>
        <w:tc>
          <w:tcPr>
            <w:tcW w:w="1719" w:type="dxa"/>
            <w:vMerge/>
          </w:tcPr>
          <w:p w:rsidR="003F5F7A" w:rsidRPr="003F5F7A" w:rsidRDefault="003F5F7A" w:rsidP="003F5F7A">
            <w:pPr>
              <w:rPr>
                <w:sz w:val="18"/>
                <w:szCs w:val="18"/>
              </w:rPr>
            </w:pPr>
          </w:p>
        </w:tc>
        <w:tc>
          <w:tcPr>
            <w:tcW w:w="2179" w:type="dxa"/>
            <w:vAlign w:val="center"/>
          </w:tcPr>
          <w:p w:rsidR="003F5F7A" w:rsidRPr="003F5F7A" w:rsidRDefault="003F5F7A" w:rsidP="003F5F7A">
            <w:pPr>
              <w:spacing w:line="390" w:lineRule="exact"/>
              <w:ind w:left="20"/>
              <w:rPr>
                <w:sz w:val="18"/>
                <w:szCs w:val="18"/>
              </w:rPr>
            </w:pPr>
            <w:r w:rsidRPr="003F5F7A">
              <w:rPr>
                <w:rFonts w:ascii="宋体" w:eastAsia="宋体" w:hAnsi="宋体" w:hint="eastAsia"/>
                <w:color w:val="000000"/>
                <w:sz w:val="18"/>
                <w:szCs w:val="18"/>
              </w:rPr>
              <w:t>485信号模块</w:t>
            </w:r>
          </w:p>
        </w:tc>
        <w:tc>
          <w:tcPr>
            <w:tcW w:w="936" w:type="dxa"/>
            <w:vAlign w:val="center"/>
          </w:tcPr>
          <w:p w:rsidR="003F5F7A" w:rsidRPr="003F5F7A" w:rsidRDefault="003F5F7A" w:rsidP="003F5F7A">
            <w:pPr>
              <w:spacing w:line="420" w:lineRule="exact"/>
              <w:jc w:val="center"/>
              <w:rPr>
                <w:sz w:val="18"/>
                <w:szCs w:val="18"/>
              </w:rPr>
            </w:pPr>
            <w:r w:rsidRPr="003F5F7A">
              <w:rPr>
                <w:rFonts w:ascii="宋体" w:eastAsia="宋体" w:hAnsi="宋体" w:hint="eastAsia"/>
                <w:color w:val="000000"/>
                <w:sz w:val="18"/>
                <w:szCs w:val="18"/>
              </w:rPr>
              <w:t>1</w:t>
            </w:r>
          </w:p>
        </w:tc>
        <w:tc>
          <w:tcPr>
            <w:tcW w:w="936" w:type="dxa"/>
            <w:vAlign w:val="center"/>
          </w:tcPr>
          <w:p w:rsidR="003F5F7A" w:rsidRPr="003F5F7A" w:rsidRDefault="003F5F7A" w:rsidP="003F5F7A">
            <w:pPr>
              <w:spacing w:line="272" w:lineRule="exact"/>
              <w:jc w:val="center"/>
              <w:rPr>
                <w:sz w:val="18"/>
                <w:szCs w:val="18"/>
              </w:rPr>
            </w:pPr>
            <w:r w:rsidRPr="003F5F7A">
              <w:rPr>
                <w:rFonts w:ascii="宋体" w:eastAsia="宋体" w:hAnsi="宋体" w:hint="eastAsia"/>
                <w:color w:val="000000"/>
                <w:sz w:val="18"/>
                <w:szCs w:val="18"/>
              </w:rPr>
              <w:t>个</w:t>
            </w:r>
          </w:p>
        </w:tc>
      </w:tr>
      <w:tr w:rsidR="003F5F7A" w:rsidRPr="003F5F7A" w:rsidTr="00421481">
        <w:tblPrEx>
          <w:tblCellMar>
            <w:top w:w="0" w:type="dxa"/>
            <w:bottom w:w="0" w:type="dxa"/>
          </w:tblCellMar>
        </w:tblPrEx>
        <w:trPr>
          <w:trHeight w:val="326"/>
        </w:trPr>
        <w:tc>
          <w:tcPr>
            <w:tcW w:w="936" w:type="dxa"/>
            <w:vAlign w:val="center"/>
          </w:tcPr>
          <w:p w:rsidR="003F5F7A" w:rsidRPr="003F5F7A" w:rsidRDefault="003F5F7A" w:rsidP="003F5F7A">
            <w:pPr>
              <w:spacing w:line="400" w:lineRule="exact"/>
              <w:jc w:val="center"/>
              <w:rPr>
                <w:sz w:val="18"/>
                <w:szCs w:val="18"/>
              </w:rPr>
            </w:pPr>
            <w:r w:rsidRPr="003F5F7A">
              <w:rPr>
                <w:rFonts w:ascii="宋体" w:eastAsia="宋体" w:hAnsi="宋体" w:hint="eastAsia"/>
                <w:color w:val="000000"/>
                <w:sz w:val="18"/>
                <w:szCs w:val="18"/>
              </w:rPr>
              <w:t>13</w:t>
            </w:r>
          </w:p>
        </w:tc>
        <w:tc>
          <w:tcPr>
            <w:tcW w:w="1106" w:type="dxa"/>
            <w:vMerge/>
          </w:tcPr>
          <w:p w:rsidR="003F5F7A" w:rsidRPr="003F5F7A" w:rsidRDefault="003F5F7A" w:rsidP="003F5F7A">
            <w:pPr>
              <w:rPr>
                <w:sz w:val="18"/>
                <w:szCs w:val="18"/>
              </w:rPr>
            </w:pPr>
          </w:p>
        </w:tc>
        <w:tc>
          <w:tcPr>
            <w:tcW w:w="1719" w:type="dxa"/>
            <w:vMerge w:val="restart"/>
            <w:vAlign w:val="center"/>
          </w:tcPr>
          <w:p w:rsidR="003F5F7A" w:rsidRPr="003F5F7A" w:rsidRDefault="003F5F7A" w:rsidP="003F5F7A">
            <w:pPr>
              <w:spacing w:line="398" w:lineRule="exact"/>
              <w:jc w:val="center"/>
              <w:rPr>
                <w:sz w:val="18"/>
                <w:szCs w:val="18"/>
              </w:rPr>
            </w:pPr>
            <w:r w:rsidRPr="003F5F7A">
              <w:rPr>
                <w:rFonts w:ascii="宋体" w:eastAsia="宋体" w:hAnsi="宋体" w:hint="eastAsia"/>
                <w:color w:val="000000"/>
                <w:sz w:val="18"/>
                <w:szCs w:val="18"/>
              </w:rPr>
              <w:t>煤气K3</w:t>
            </w:r>
          </w:p>
        </w:tc>
        <w:tc>
          <w:tcPr>
            <w:tcW w:w="2179" w:type="dxa"/>
            <w:vAlign w:val="center"/>
          </w:tcPr>
          <w:p w:rsidR="003F5F7A" w:rsidRPr="003F5F7A" w:rsidRDefault="003F5F7A" w:rsidP="003F5F7A">
            <w:pPr>
              <w:spacing w:line="460" w:lineRule="exact"/>
              <w:ind w:left="20"/>
              <w:rPr>
                <w:sz w:val="18"/>
                <w:szCs w:val="18"/>
              </w:rPr>
            </w:pPr>
            <w:r w:rsidRPr="003F5F7A">
              <w:rPr>
                <w:rFonts w:ascii="宋体" w:eastAsia="宋体" w:hAnsi="宋体" w:hint="eastAsia"/>
                <w:color w:val="000000"/>
                <w:sz w:val="18"/>
                <w:szCs w:val="18"/>
              </w:rPr>
              <w:t>RVV3芯软铜线1.5方</w:t>
            </w:r>
          </w:p>
        </w:tc>
        <w:tc>
          <w:tcPr>
            <w:tcW w:w="936" w:type="dxa"/>
            <w:vAlign w:val="center"/>
          </w:tcPr>
          <w:p w:rsidR="003F5F7A" w:rsidRPr="003F5F7A" w:rsidRDefault="003F5F7A" w:rsidP="003F5F7A">
            <w:pPr>
              <w:spacing w:line="400" w:lineRule="exact"/>
              <w:jc w:val="center"/>
              <w:rPr>
                <w:sz w:val="18"/>
                <w:szCs w:val="18"/>
              </w:rPr>
            </w:pPr>
            <w:r w:rsidRPr="003F5F7A">
              <w:rPr>
                <w:rFonts w:ascii="宋体" w:eastAsia="宋体" w:hAnsi="宋体" w:hint="eastAsia"/>
                <w:color w:val="000000"/>
                <w:sz w:val="18"/>
                <w:szCs w:val="18"/>
              </w:rPr>
              <w:t>10</w:t>
            </w:r>
          </w:p>
        </w:tc>
        <w:tc>
          <w:tcPr>
            <w:tcW w:w="936" w:type="dxa"/>
            <w:vAlign w:val="center"/>
          </w:tcPr>
          <w:p w:rsidR="003F5F7A" w:rsidRPr="003F5F7A" w:rsidRDefault="003F5F7A" w:rsidP="003F5F7A">
            <w:pPr>
              <w:spacing w:line="317" w:lineRule="exact"/>
              <w:jc w:val="center"/>
              <w:rPr>
                <w:sz w:val="18"/>
                <w:szCs w:val="18"/>
              </w:rPr>
            </w:pPr>
            <w:r w:rsidRPr="003F5F7A">
              <w:rPr>
                <w:rFonts w:ascii="宋体" w:eastAsia="宋体" w:hAnsi="宋体" w:hint="eastAsia"/>
                <w:color w:val="000000"/>
                <w:sz w:val="18"/>
                <w:szCs w:val="18"/>
              </w:rPr>
              <w:t>米</w:t>
            </w:r>
          </w:p>
        </w:tc>
      </w:tr>
      <w:tr w:rsidR="003F5F7A" w:rsidRPr="003F5F7A" w:rsidTr="00421481">
        <w:tblPrEx>
          <w:tblCellMar>
            <w:top w:w="0" w:type="dxa"/>
            <w:bottom w:w="0" w:type="dxa"/>
          </w:tblCellMar>
        </w:tblPrEx>
        <w:trPr>
          <w:trHeight w:val="326"/>
        </w:trPr>
        <w:tc>
          <w:tcPr>
            <w:tcW w:w="936" w:type="dxa"/>
            <w:vAlign w:val="center"/>
          </w:tcPr>
          <w:p w:rsidR="003F5F7A" w:rsidRPr="003F5F7A" w:rsidRDefault="003F5F7A" w:rsidP="003F5F7A">
            <w:pPr>
              <w:spacing w:line="390" w:lineRule="exact"/>
              <w:jc w:val="center"/>
              <w:rPr>
                <w:sz w:val="18"/>
                <w:szCs w:val="18"/>
              </w:rPr>
            </w:pPr>
            <w:r w:rsidRPr="003F5F7A">
              <w:rPr>
                <w:rFonts w:ascii="宋体" w:eastAsia="宋体" w:hAnsi="宋体" w:hint="eastAsia"/>
                <w:color w:val="000000"/>
                <w:sz w:val="18"/>
                <w:szCs w:val="18"/>
              </w:rPr>
              <w:t>14</w:t>
            </w:r>
          </w:p>
        </w:tc>
        <w:tc>
          <w:tcPr>
            <w:tcW w:w="1106" w:type="dxa"/>
            <w:vMerge/>
          </w:tcPr>
          <w:p w:rsidR="003F5F7A" w:rsidRPr="003F5F7A" w:rsidRDefault="003F5F7A" w:rsidP="003F5F7A">
            <w:pPr>
              <w:rPr>
                <w:sz w:val="18"/>
                <w:szCs w:val="18"/>
              </w:rPr>
            </w:pPr>
          </w:p>
        </w:tc>
        <w:tc>
          <w:tcPr>
            <w:tcW w:w="1719" w:type="dxa"/>
            <w:vMerge/>
          </w:tcPr>
          <w:p w:rsidR="003F5F7A" w:rsidRPr="003F5F7A" w:rsidRDefault="003F5F7A" w:rsidP="003F5F7A">
            <w:pPr>
              <w:rPr>
                <w:sz w:val="18"/>
                <w:szCs w:val="18"/>
              </w:rPr>
            </w:pPr>
          </w:p>
        </w:tc>
        <w:tc>
          <w:tcPr>
            <w:tcW w:w="2179" w:type="dxa"/>
            <w:vAlign w:val="center"/>
          </w:tcPr>
          <w:p w:rsidR="003F5F7A" w:rsidRPr="003F5F7A" w:rsidRDefault="003F5F7A" w:rsidP="003F5F7A">
            <w:pPr>
              <w:spacing w:line="460" w:lineRule="exact"/>
              <w:rPr>
                <w:sz w:val="18"/>
                <w:szCs w:val="18"/>
              </w:rPr>
            </w:pPr>
            <w:r w:rsidRPr="003F5F7A">
              <w:rPr>
                <w:rFonts w:ascii="宋体" w:eastAsia="宋体" w:hAnsi="宋体" w:hint="eastAsia"/>
                <w:color w:val="000000"/>
                <w:sz w:val="18"/>
                <w:szCs w:val="18"/>
              </w:rPr>
              <w:t>RVV2芯软铜线0.75方</w:t>
            </w:r>
          </w:p>
        </w:tc>
        <w:tc>
          <w:tcPr>
            <w:tcW w:w="936" w:type="dxa"/>
            <w:vAlign w:val="center"/>
          </w:tcPr>
          <w:p w:rsidR="003F5F7A" w:rsidRPr="003F5F7A" w:rsidRDefault="003F5F7A" w:rsidP="003F5F7A">
            <w:pPr>
              <w:spacing w:line="400" w:lineRule="exact"/>
              <w:jc w:val="center"/>
              <w:rPr>
                <w:sz w:val="18"/>
                <w:szCs w:val="18"/>
              </w:rPr>
            </w:pPr>
            <w:r w:rsidRPr="003F5F7A">
              <w:rPr>
                <w:rFonts w:ascii="宋体" w:eastAsia="宋体" w:hAnsi="宋体" w:hint="eastAsia"/>
                <w:color w:val="000000"/>
                <w:sz w:val="18"/>
                <w:szCs w:val="18"/>
              </w:rPr>
              <w:t>10</w:t>
            </w:r>
          </w:p>
        </w:tc>
        <w:tc>
          <w:tcPr>
            <w:tcW w:w="936" w:type="dxa"/>
            <w:vAlign w:val="center"/>
          </w:tcPr>
          <w:p w:rsidR="003F5F7A" w:rsidRPr="003F5F7A" w:rsidRDefault="003F5F7A" w:rsidP="003F5F7A">
            <w:pPr>
              <w:spacing w:line="321" w:lineRule="exact"/>
              <w:jc w:val="center"/>
              <w:rPr>
                <w:sz w:val="18"/>
                <w:szCs w:val="18"/>
              </w:rPr>
            </w:pPr>
            <w:r w:rsidRPr="003F5F7A">
              <w:rPr>
                <w:rFonts w:ascii="宋体" w:eastAsia="宋体" w:hAnsi="宋体" w:hint="eastAsia"/>
                <w:color w:val="000000"/>
                <w:sz w:val="18"/>
                <w:szCs w:val="18"/>
              </w:rPr>
              <w:t>米</w:t>
            </w:r>
          </w:p>
        </w:tc>
      </w:tr>
      <w:tr w:rsidR="003F5F7A" w:rsidRPr="003F5F7A" w:rsidTr="00421481">
        <w:tblPrEx>
          <w:tblCellMar>
            <w:top w:w="0" w:type="dxa"/>
            <w:bottom w:w="0" w:type="dxa"/>
          </w:tblCellMar>
        </w:tblPrEx>
        <w:trPr>
          <w:trHeight w:val="326"/>
        </w:trPr>
        <w:tc>
          <w:tcPr>
            <w:tcW w:w="936" w:type="dxa"/>
            <w:vAlign w:val="center"/>
          </w:tcPr>
          <w:p w:rsidR="003F5F7A" w:rsidRPr="003F5F7A" w:rsidRDefault="003F5F7A" w:rsidP="003F5F7A">
            <w:pPr>
              <w:spacing w:line="400" w:lineRule="exact"/>
              <w:jc w:val="center"/>
              <w:rPr>
                <w:sz w:val="18"/>
                <w:szCs w:val="18"/>
              </w:rPr>
            </w:pPr>
            <w:r w:rsidRPr="003F5F7A">
              <w:rPr>
                <w:rFonts w:ascii="宋体" w:eastAsia="宋体" w:hAnsi="宋体" w:hint="eastAsia"/>
                <w:color w:val="000000"/>
                <w:sz w:val="18"/>
                <w:szCs w:val="18"/>
              </w:rPr>
              <w:t>15</w:t>
            </w:r>
          </w:p>
        </w:tc>
        <w:tc>
          <w:tcPr>
            <w:tcW w:w="1106" w:type="dxa"/>
            <w:vAlign w:val="center"/>
          </w:tcPr>
          <w:p w:rsidR="003F5F7A" w:rsidRPr="003F5F7A" w:rsidRDefault="003F5F7A" w:rsidP="003F5F7A">
            <w:pPr>
              <w:spacing w:line="400" w:lineRule="exact"/>
              <w:jc w:val="center"/>
              <w:rPr>
                <w:sz w:val="18"/>
                <w:szCs w:val="18"/>
              </w:rPr>
            </w:pPr>
            <w:r w:rsidRPr="003F5F7A">
              <w:rPr>
                <w:rFonts w:ascii="宋体" w:eastAsia="宋体" w:hAnsi="宋体" w:hint="eastAsia"/>
                <w:color w:val="000000"/>
                <w:sz w:val="18"/>
                <w:szCs w:val="18"/>
              </w:rPr>
              <w:t>配套</w:t>
            </w:r>
          </w:p>
        </w:tc>
        <w:tc>
          <w:tcPr>
            <w:tcW w:w="1719" w:type="dxa"/>
            <w:vAlign w:val="center"/>
          </w:tcPr>
          <w:p w:rsidR="003F5F7A" w:rsidRPr="003F5F7A" w:rsidRDefault="003F5F7A" w:rsidP="003F5F7A">
            <w:pPr>
              <w:spacing w:line="408" w:lineRule="exact"/>
              <w:jc w:val="center"/>
              <w:rPr>
                <w:sz w:val="18"/>
                <w:szCs w:val="18"/>
              </w:rPr>
            </w:pPr>
            <w:r w:rsidRPr="003F5F7A">
              <w:rPr>
                <w:rFonts w:ascii="宋体" w:eastAsia="宋体" w:hAnsi="宋体" w:hint="eastAsia"/>
                <w:color w:val="000000"/>
                <w:sz w:val="18"/>
                <w:szCs w:val="18"/>
              </w:rPr>
              <w:t>配套</w:t>
            </w:r>
          </w:p>
        </w:tc>
        <w:tc>
          <w:tcPr>
            <w:tcW w:w="2179" w:type="dxa"/>
            <w:vAlign w:val="center"/>
          </w:tcPr>
          <w:p w:rsidR="003F5F7A" w:rsidRPr="003F5F7A" w:rsidRDefault="003F5F7A" w:rsidP="003F5F7A">
            <w:pPr>
              <w:spacing w:line="440" w:lineRule="exact"/>
              <w:ind w:left="20"/>
              <w:rPr>
                <w:sz w:val="18"/>
                <w:szCs w:val="18"/>
              </w:rPr>
            </w:pPr>
            <w:r w:rsidRPr="003F5F7A">
              <w:rPr>
                <w:rFonts w:ascii="宋体" w:eastAsia="宋体" w:hAnsi="宋体" w:hint="eastAsia"/>
                <w:color w:val="000000"/>
                <w:sz w:val="18"/>
                <w:szCs w:val="18"/>
              </w:rPr>
              <w:t>地标警示胶带45mm</w:t>
            </w:r>
          </w:p>
        </w:tc>
        <w:tc>
          <w:tcPr>
            <w:tcW w:w="936" w:type="dxa"/>
            <w:vAlign w:val="center"/>
          </w:tcPr>
          <w:p w:rsidR="003F5F7A" w:rsidRPr="003F5F7A" w:rsidRDefault="003F5F7A" w:rsidP="003F5F7A">
            <w:pPr>
              <w:spacing w:line="380" w:lineRule="exact"/>
              <w:jc w:val="center"/>
              <w:rPr>
                <w:sz w:val="18"/>
                <w:szCs w:val="18"/>
              </w:rPr>
            </w:pPr>
            <w:r w:rsidRPr="003F5F7A">
              <w:rPr>
                <w:rFonts w:ascii="宋体" w:eastAsia="宋体" w:hAnsi="宋体" w:hint="eastAsia"/>
                <w:color w:val="000000"/>
                <w:sz w:val="18"/>
                <w:szCs w:val="18"/>
              </w:rPr>
              <w:t>10</w:t>
            </w:r>
          </w:p>
        </w:tc>
        <w:tc>
          <w:tcPr>
            <w:tcW w:w="936" w:type="dxa"/>
            <w:vAlign w:val="center"/>
          </w:tcPr>
          <w:p w:rsidR="003F5F7A" w:rsidRPr="003F5F7A" w:rsidRDefault="003F5F7A" w:rsidP="003F5F7A">
            <w:pPr>
              <w:spacing w:line="272" w:lineRule="exact"/>
              <w:jc w:val="center"/>
              <w:rPr>
                <w:sz w:val="18"/>
                <w:szCs w:val="18"/>
              </w:rPr>
            </w:pPr>
            <w:r w:rsidRPr="003F5F7A">
              <w:rPr>
                <w:rFonts w:ascii="宋体" w:eastAsia="宋体" w:hAnsi="宋体" w:hint="eastAsia"/>
                <w:color w:val="000000"/>
                <w:sz w:val="18"/>
                <w:szCs w:val="18"/>
              </w:rPr>
              <w:t>卷</w:t>
            </w:r>
          </w:p>
        </w:tc>
      </w:tr>
      <w:tr w:rsidR="003F5F7A" w:rsidRPr="003F5F7A" w:rsidTr="00421481">
        <w:tblPrEx>
          <w:tblCellMar>
            <w:top w:w="0" w:type="dxa"/>
            <w:bottom w:w="0" w:type="dxa"/>
          </w:tblCellMar>
        </w:tblPrEx>
        <w:trPr>
          <w:trHeight w:val="326"/>
        </w:trPr>
        <w:tc>
          <w:tcPr>
            <w:tcW w:w="936" w:type="dxa"/>
            <w:vAlign w:val="center"/>
          </w:tcPr>
          <w:p w:rsidR="003F5F7A" w:rsidRPr="003F5F7A" w:rsidRDefault="003F5F7A" w:rsidP="003F5F7A">
            <w:pPr>
              <w:spacing w:line="400" w:lineRule="exact"/>
              <w:jc w:val="center"/>
              <w:rPr>
                <w:sz w:val="18"/>
                <w:szCs w:val="18"/>
              </w:rPr>
            </w:pPr>
            <w:r w:rsidRPr="003F5F7A">
              <w:rPr>
                <w:rFonts w:ascii="宋体" w:eastAsia="宋体" w:hAnsi="宋体" w:hint="eastAsia"/>
                <w:color w:val="000000"/>
                <w:sz w:val="18"/>
                <w:szCs w:val="18"/>
              </w:rPr>
              <w:t>16</w:t>
            </w:r>
          </w:p>
        </w:tc>
        <w:tc>
          <w:tcPr>
            <w:tcW w:w="1106" w:type="dxa"/>
            <w:vMerge w:val="restart"/>
            <w:vAlign w:val="center"/>
          </w:tcPr>
          <w:p w:rsidR="003F5F7A" w:rsidRPr="003F5F7A" w:rsidRDefault="003F5F7A" w:rsidP="003F5F7A">
            <w:pPr>
              <w:spacing w:line="408" w:lineRule="exact"/>
              <w:jc w:val="center"/>
              <w:rPr>
                <w:sz w:val="18"/>
                <w:szCs w:val="18"/>
              </w:rPr>
            </w:pPr>
            <w:r w:rsidRPr="003F5F7A">
              <w:rPr>
                <w:rFonts w:ascii="宋体" w:eastAsia="宋体" w:hAnsi="宋体" w:hint="eastAsia"/>
                <w:color w:val="000000"/>
                <w:sz w:val="18"/>
                <w:szCs w:val="18"/>
              </w:rPr>
              <w:t>熔化焊接</w:t>
            </w:r>
          </w:p>
        </w:tc>
        <w:tc>
          <w:tcPr>
            <w:tcW w:w="1719" w:type="dxa"/>
            <w:vMerge w:val="restart"/>
            <w:vAlign w:val="center"/>
          </w:tcPr>
          <w:p w:rsidR="003F5F7A" w:rsidRPr="003F5F7A" w:rsidRDefault="003F5F7A" w:rsidP="003F5F7A">
            <w:pPr>
              <w:spacing w:line="408" w:lineRule="exact"/>
              <w:jc w:val="center"/>
              <w:rPr>
                <w:sz w:val="18"/>
                <w:szCs w:val="18"/>
              </w:rPr>
            </w:pPr>
            <w:r w:rsidRPr="003F5F7A">
              <w:rPr>
                <w:rFonts w:ascii="宋体" w:eastAsia="宋体" w:hAnsi="宋体" w:hint="eastAsia"/>
                <w:color w:val="000000"/>
                <w:sz w:val="18"/>
                <w:szCs w:val="18"/>
              </w:rPr>
              <w:t>熔化焊接</w:t>
            </w:r>
          </w:p>
        </w:tc>
        <w:tc>
          <w:tcPr>
            <w:tcW w:w="2179" w:type="dxa"/>
            <w:vAlign w:val="center"/>
          </w:tcPr>
          <w:p w:rsidR="003F5F7A" w:rsidRPr="003F5F7A" w:rsidRDefault="003F5F7A" w:rsidP="003F5F7A">
            <w:pPr>
              <w:spacing w:line="398" w:lineRule="exact"/>
              <w:rPr>
                <w:sz w:val="18"/>
                <w:szCs w:val="18"/>
              </w:rPr>
            </w:pPr>
            <w:r w:rsidRPr="003F5F7A">
              <w:rPr>
                <w:rFonts w:ascii="宋体" w:eastAsia="宋体" w:hAnsi="宋体" w:hint="eastAsia"/>
                <w:color w:val="000000"/>
                <w:sz w:val="18"/>
                <w:szCs w:val="18"/>
              </w:rPr>
              <w:t>触摸屏返修</w:t>
            </w:r>
          </w:p>
        </w:tc>
        <w:tc>
          <w:tcPr>
            <w:tcW w:w="936" w:type="dxa"/>
            <w:vAlign w:val="center"/>
          </w:tcPr>
          <w:p w:rsidR="003F5F7A" w:rsidRPr="003F5F7A" w:rsidRDefault="003F5F7A" w:rsidP="003F5F7A">
            <w:pPr>
              <w:spacing w:line="440" w:lineRule="exact"/>
              <w:jc w:val="center"/>
              <w:rPr>
                <w:sz w:val="18"/>
                <w:szCs w:val="18"/>
              </w:rPr>
            </w:pPr>
            <w:r w:rsidRPr="003F5F7A">
              <w:rPr>
                <w:rFonts w:ascii="宋体" w:eastAsia="宋体" w:hAnsi="宋体" w:hint="eastAsia"/>
                <w:color w:val="000000"/>
                <w:sz w:val="18"/>
                <w:szCs w:val="18"/>
              </w:rPr>
              <w:t>1</w:t>
            </w:r>
          </w:p>
        </w:tc>
        <w:tc>
          <w:tcPr>
            <w:tcW w:w="936" w:type="dxa"/>
            <w:vAlign w:val="center"/>
          </w:tcPr>
          <w:p w:rsidR="003F5F7A" w:rsidRPr="003F5F7A" w:rsidRDefault="003F5F7A" w:rsidP="003F5F7A">
            <w:pPr>
              <w:spacing w:line="273" w:lineRule="exact"/>
              <w:jc w:val="center"/>
              <w:rPr>
                <w:sz w:val="18"/>
                <w:szCs w:val="18"/>
              </w:rPr>
            </w:pPr>
            <w:r w:rsidRPr="003F5F7A">
              <w:rPr>
                <w:rFonts w:ascii="宋体" w:eastAsia="宋体" w:hAnsi="宋体" w:hint="eastAsia"/>
                <w:color w:val="000000"/>
                <w:sz w:val="18"/>
                <w:szCs w:val="18"/>
              </w:rPr>
              <w:t>台</w:t>
            </w:r>
          </w:p>
        </w:tc>
      </w:tr>
      <w:tr w:rsidR="003F5F7A" w:rsidRPr="003F5F7A" w:rsidTr="00421481">
        <w:tblPrEx>
          <w:tblCellMar>
            <w:top w:w="0" w:type="dxa"/>
            <w:bottom w:w="0" w:type="dxa"/>
          </w:tblCellMar>
        </w:tblPrEx>
        <w:trPr>
          <w:trHeight w:val="326"/>
        </w:trPr>
        <w:tc>
          <w:tcPr>
            <w:tcW w:w="936" w:type="dxa"/>
            <w:vAlign w:val="center"/>
          </w:tcPr>
          <w:p w:rsidR="003F5F7A" w:rsidRPr="003F5F7A" w:rsidRDefault="003F5F7A" w:rsidP="003F5F7A">
            <w:pPr>
              <w:spacing w:line="400" w:lineRule="exact"/>
              <w:jc w:val="center"/>
              <w:rPr>
                <w:sz w:val="18"/>
                <w:szCs w:val="18"/>
              </w:rPr>
            </w:pPr>
            <w:r w:rsidRPr="003F5F7A">
              <w:rPr>
                <w:rFonts w:ascii="宋体" w:eastAsia="宋体" w:hAnsi="宋体" w:hint="eastAsia"/>
                <w:color w:val="000000"/>
                <w:sz w:val="18"/>
                <w:szCs w:val="18"/>
              </w:rPr>
              <w:t>17</w:t>
            </w:r>
          </w:p>
        </w:tc>
        <w:tc>
          <w:tcPr>
            <w:tcW w:w="1106" w:type="dxa"/>
            <w:vMerge/>
          </w:tcPr>
          <w:p w:rsidR="003F5F7A" w:rsidRPr="003F5F7A" w:rsidRDefault="003F5F7A" w:rsidP="003F5F7A">
            <w:pPr>
              <w:rPr>
                <w:sz w:val="18"/>
                <w:szCs w:val="18"/>
              </w:rPr>
            </w:pPr>
          </w:p>
        </w:tc>
        <w:tc>
          <w:tcPr>
            <w:tcW w:w="1719" w:type="dxa"/>
            <w:vMerge/>
          </w:tcPr>
          <w:p w:rsidR="003F5F7A" w:rsidRPr="003F5F7A" w:rsidRDefault="003F5F7A" w:rsidP="003F5F7A">
            <w:pPr>
              <w:rPr>
                <w:sz w:val="18"/>
                <w:szCs w:val="18"/>
              </w:rPr>
            </w:pPr>
          </w:p>
        </w:tc>
        <w:tc>
          <w:tcPr>
            <w:tcW w:w="2179" w:type="dxa"/>
            <w:vAlign w:val="center"/>
          </w:tcPr>
          <w:p w:rsidR="003F5F7A" w:rsidRPr="003F5F7A" w:rsidRDefault="003F5F7A" w:rsidP="003F5F7A">
            <w:pPr>
              <w:spacing w:line="408" w:lineRule="exact"/>
              <w:rPr>
                <w:sz w:val="18"/>
                <w:szCs w:val="18"/>
              </w:rPr>
            </w:pPr>
            <w:r w:rsidRPr="003F5F7A">
              <w:rPr>
                <w:rFonts w:ascii="宋体" w:eastAsia="宋体" w:hAnsi="宋体" w:hint="eastAsia"/>
                <w:color w:val="000000"/>
                <w:sz w:val="18"/>
                <w:szCs w:val="18"/>
              </w:rPr>
              <w:t>焊枪返修</w:t>
            </w:r>
          </w:p>
        </w:tc>
        <w:tc>
          <w:tcPr>
            <w:tcW w:w="936" w:type="dxa"/>
            <w:vAlign w:val="center"/>
          </w:tcPr>
          <w:p w:rsidR="003F5F7A" w:rsidRPr="003F5F7A" w:rsidRDefault="003F5F7A" w:rsidP="003F5F7A">
            <w:pPr>
              <w:spacing w:line="460" w:lineRule="exact"/>
              <w:jc w:val="center"/>
              <w:rPr>
                <w:sz w:val="18"/>
                <w:szCs w:val="18"/>
              </w:rPr>
            </w:pPr>
            <w:r w:rsidRPr="003F5F7A">
              <w:rPr>
                <w:rFonts w:ascii="宋体" w:eastAsia="宋体" w:hAnsi="宋体" w:hint="eastAsia"/>
                <w:color w:val="000000"/>
                <w:sz w:val="18"/>
                <w:szCs w:val="18"/>
              </w:rPr>
              <w:t>1</w:t>
            </w:r>
          </w:p>
        </w:tc>
        <w:tc>
          <w:tcPr>
            <w:tcW w:w="936" w:type="dxa"/>
            <w:vAlign w:val="center"/>
          </w:tcPr>
          <w:p w:rsidR="003F5F7A" w:rsidRPr="003F5F7A" w:rsidRDefault="003F5F7A" w:rsidP="003F5F7A">
            <w:pPr>
              <w:spacing w:line="317" w:lineRule="exact"/>
              <w:jc w:val="center"/>
              <w:rPr>
                <w:sz w:val="18"/>
                <w:szCs w:val="18"/>
              </w:rPr>
            </w:pPr>
            <w:r w:rsidRPr="003F5F7A">
              <w:rPr>
                <w:rFonts w:ascii="宋体" w:eastAsia="宋体" w:hAnsi="宋体" w:hint="eastAsia"/>
                <w:color w:val="000000"/>
                <w:sz w:val="18"/>
                <w:szCs w:val="18"/>
              </w:rPr>
              <w:t>把</w:t>
            </w:r>
          </w:p>
        </w:tc>
      </w:tr>
      <w:tr w:rsidR="003F5F7A" w:rsidRPr="003F5F7A" w:rsidTr="00421481">
        <w:tblPrEx>
          <w:tblCellMar>
            <w:top w:w="0" w:type="dxa"/>
            <w:bottom w:w="0" w:type="dxa"/>
          </w:tblCellMar>
        </w:tblPrEx>
        <w:trPr>
          <w:trHeight w:val="326"/>
        </w:trPr>
        <w:tc>
          <w:tcPr>
            <w:tcW w:w="936" w:type="dxa"/>
            <w:vAlign w:val="center"/>
          </w:tcPr>
          <w:p w:rsidR="003F5F7A" w:rsidRPr="003F5F7A" w:rsidRDefault="003F5F7A" w:rsidP="003F5F7A">
            <w:pPr>
              <w:spacing w:line="400" w:lineRule="exact"/>
              <w:jc w:val="center"/>
              <w:rPr>
                <w:sz w:val="18"/>
                <w:szCs w:val="18"/>
              </w:rPr>
            </w:pPr>
            <w:r w:rsidRPr="003F5F7A">
              <w:rPr>
                <w:rFonts w:ascii="宋体" w:eastAsia="宋体" w:hAnsi="宋体" w:hint="eastAsia"/>
                <w:color w:val="000000"/>
                <w:sz w:val="18"/>
                <w:szCs w:val="18"/>
              </w:rPr>
              <w:t>18</w:t>
            </w:r>
          </w:p>
        </w:tc>
        <w:tc>
          <w:tcPr>
            <w:tcW w:w="1106" w:type="dxa"/>
            <w:vAlign w:val="center"/>
          </w:tcPr>
          <w:p w:rsidR="003F5F7A" w:rsidRPr="003F5F7A" w:rsidRDefault="003F5F7A" w:rsidP="003F5F7A">
            <w:pPr>
              <w:spacing w:line="398" w:lineRule="exact"/>
              <w:jc w:val="center"/>
              <w:rPr>
                <w:sz w:val="18"/>
                <w:szCs w:val="18"/>
              </w:rPr>
            </w:pPr>
            <w:r w:rsidRPr="003F5F7A">
              <w:rPr>
                <w:rFonts w:ascii="宋体" w:eastAsia="宋体" w:hAnsi="宋体" w:hint="eastAsia"/>
                <w:color w:val="000000"/>
                <w:sz w:val="18"/>
                <w:szCs w:val="18"/>
              </w:rPr>
              <w:t>煤气作业</w:t>
            </w:r>
          </w:p>
        </w:tc>
        <w:tc>
          <w:tcPr>
            <w:tcW w:w="1719" w:type="dxa"/>
            <w:vAlign w:val="center"/>
          </w:tcPr>
          <w:p w:rsidR="003F5F7A" w:rsidRPr="003F5F7A" w:rsidRDefault="003F5F7A" w:rsidP="003F5F7A">
            <w:pPr>
              <w:spacing w:line="398" w:lineRule="exact"/>
              <w:jc w:val="center"/>
              <w:rPr>
                <w:sz w:val="18"/>
                <w:szCs w:val="18"/>
              </w:rPr>
            </w:pPr>
            <w:r w:rsidRPr="003F5F7A">
              <w:rPr>
                <w:rFonts w:ascii="宋体" w:eastAsia="宋体" w:hAnsi="宋体" w:hint="eastAsia"/>
                <w:color w:val="000000"/>
                <w:sz w:val="18"/>
                <w:szCs w:val="18"/>
              </w:rPr>
              <w:t>煤气K2</w:t>
            </w:r>
          </w:p>
        </w:tc>
        <w:tc>
          <w:tcPr>
            <w:tcW w:w="2179" w:type="dxa"/>
            <w:vAlign w:val="center"/>
          </w:tcPr>
          <w:p w:rsidR="003F5F7A" w:rsidRPr="003F5F7A" w:rsidRDefault="003F5F7A" w:rsidP="003F5F7A">
            <w:pPr>
              <w:spacing w:line="390" w:lineRule="exact"/>
              <w:rPr>
                <w:sz w:val="18"/>
                <w:szCs w:val="18"/>
              </w:rPr>
            </w:pPr>
            <w:r w:rsidRPr="003F5F7A">
              <w:rPr>
                <w:rFonts w:ascii="宋体" w:eastAsia="宋体" w:hAnsi="宋体" w:hint="eastAsia"/>
                <w:color w:val="000000"/>
                <w:sz w:val="18"/>
                <w:szCs w:val="18"/>
              </w:rPr>
              <w:t>返修更换配件</w:t>
            </w:r>
          </w:p>
        </w:tc>
        <w:tc>
          <w:tcPr>
            <w:tcW w:w="936" w:type="dxa"/>
            <w:vAlign w:val="center"/>
          </w:tcPr>
          <w:p w:rsidR="003F5F7A" w:rsidRPr="003F5F7A" w:rsidRDefault="003F5F7A" w:rsidP="003F5F7A">
            <w:pPr>
              <w:spacing w:line="460" w:lineRule="exact"/>
              <w:jc w:val="center"/>
              <w:rPr>
                <w:sz w:val="18"/>
                <w:szCs w:val="18"/>
              </w:rPr>
            </w:pPr>
            <w:r w:rsidRPr="003F5F7A">
              <w:rPr>
                <w:rFonts w:ascii="宋体" w:eastAsia="宋体" w:hAnsi="宋体" w:hint="eastAsia"/>
                <w:color w:val="000000"/>
                <w:sz w:val="18"/>
                <w:szCs w:val="18"/>
              </w:rPr>
              <w:t>1</w:t>
            </w:r>
          </w:p>
        </w:tc>
        <w:tc>
          <w:tcPr>
            <w:tcW w:w="936" w:type="dxa"/>
            <w:vAlign w:val="center"/>
          </w:tcPr>
          <w:p w:rsidR="003F5F7A" w:rsidRPr="003F5F7A" w:rsidRDefault="003F5F7A" w:rsidP="003F5F7A">
            <w:pPr>
              <w:spacing w:line="332" w:lineRule="exact"/>
              <w:jc w:val="center"/>
              <w:rPr>
                <w:sz w:val="18"/>
                <w:szCs w:val="18"/>
              </w:rPr>
            </w:pPr>
            <w:r w:rsidRPr="003F5F7A">
              <w:rPr>
                <w:rFonts w:ascii="宋体" w:eastAsia="宋体" w:hAnsi="宋体" w:hint="eastAsia"/>
                <w:color w:val="000000"/>
                <w:sz w:val="18"/>
                <w:szCs w:val="18"/>
              </w:rPr>
              <w:t>个</w:t>
            </w:r>
          </w:p>
        </w:tc>
      </w:tr>
    </w:tbl>
    <w:p w:rsidR="00E75F65" w:rsidRDefault="003F5F7A" w:rsidP="007E25BA">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包二：</w:t>
      </w:r>
    </w:p>
    <w:tbl>
      <w:tblPr>
        <w:tblW w:w="8103" w:type="dxa"/>
        <w:tblLook w:val="04A0" w:firstRow="1" w:lastRow="0" w:firstColumn="1" w:lastColumn="0" w:noHBand="0" w:noVBand="1"/>
      </w:tblPr>
      <w:tblGrid>
        <w:gridCol w:w="770"/>
        <w:gridCol w:w="3062"/>
        <w:gridCol w:w="2622"/>
        <w:gridCol w:w="898"/>
        <w:gridCol w:w="751"/>
      </w:tblGrid>
      <w:tr w:rsidR="003F5F7A" w:rsidRPr="003F5F7A" w:rsidTr="003F5F7A">
        <w:trPr>
          <w:trHeight w:val="369"/>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color w:val="000000"/>
                <w:kern w:val="0"/>
                <w:sz w:val="22"/>
              </w:rPr>
            </w:pPr>
            <w:r w:rsidRPr="003F5F7A">
              <w:rPr>
                <w:rFonts w:ascii="宋体" w:eastAsia="宋体" w:hAnsi="宋体" w:cs="宋体" w:hint="eastAsia"/>
                <w:color w:val="000000"/>
                <w:kern w:val="0"/>
                <w:sz w:val="22"/>
              </w:rPr>
              <w:t>序号</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名 称</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品牌、规格、型号</w:t>
            </w:r>
          </w:p>
        </w:tc>
        <w:tc>
          <w:tcPr>
            <w:tcW w:w="898" w:type="dxa"/>
            <w:tcBorders>
              <w:top w:val="single" w:sz="4" w:space="0" w:color="auto"/>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数量</w:t>
            </w:r>
          </w:p>
        </w:tc>
        <w:tc>
          <w:tcPr>
            <w:tcW w:w="751" w:type="dxa"/>
            <w:tcBorders>
              <w:top w:val="single" w:sz="4" w:space="0" w:color="auto"/>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单位</w:t>
            </w:r>
          </w:p>
        </w:tc>
      </w:tr>
      <w:tr w:rsidR="003F5F7A" w:rsidRPr="003F5F7A" w:rsidTr="003F5F7A">
        <w:trPr>
          <w:trHeight w:val="325"/>
        </w:trPr>
        <w:tc>
          <w:tcPr>
            <w:tcW w:w="770" w:type="dxa"/>
            <w:tcBorders>
              <w:top w:val="nil"/>
              <w:left w:val="single" w:sz="4" w:space="0" w:color="auto"/>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t>1</w:t>
            </w:r>
          </w:p>
        </w:tc>
        <w:tc>
          <w:tcPr>
            <w:tcW w:w="3062" w:type="dxa"/>
            <w:tcBorders>
              <w:top w:val="nil"/>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高品乐复印纸A4纸70g</w:t>
            </w:r>
          </w:p>
        </w:tc>
        <w:tc>
          <w:tcPr>
            <w:tcW w:w="2622"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kern w:val="0"/>
                <w:sz w:val="22"/>
              </w:rPr>
            </w:pPr>
            <w:r w:rsidRPr="003F5F7A">
              <w:rPr>
                <w:rFonts w:ascii="宋体" w:eastAsia="宋体" w:hAnsi="宋体" w:cs="宋体" w:hint="eastAsia"/>
                <w:kern w:val="0"/>
                <w:sz w:val="22"/>
              </w:rPr>
              <w:t>8包/箱</w:t>
            </w:r>
          </w:p>
        </w:tc>
        <w:tc>
          <w:tcPr>
            <w:tcW w:w="898"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7</w:t>
            </w:r>
          </w:p>
        </w:tc>
        <w:tc>
          <w:tcPr>
            <w:tcW w:w="751"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箱</w:t>
            </w:r>
          </w:p>
        </w:tc>
      </w:tr>
      <w:tr w:rsidR="003F5F7A" w:rsidRPr="003F5F7A" w:rsidTr="003F5F7A">
        <w:trPr>
          <w:trHeight w:val="388"/>
        </w:trPr>
        <w:tc>
          <w:tcPr>
            <w:tcW w:w="770" w:type="dxa"/>
            <w:tcBorders>
              <w:top w:val="nil"/>
              <w:left w:val="single" w:sz="4" w:space="0" w:color="auto"/>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t>2</w:t>
            </w:r>
          </w:p>
        </w:tc>
        <w:tc>
          <w:tcPr>
            <w:tcW w:w="3062"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A4纸</w:t>
            </w:r>
          </w:p>
        </w:tc>
        <w:tc>
          <w:tcPr>
            <w:tcW w:w="2622"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高品乐/500张</w:t>
            </w:r>
          </w:p>
        </w:tc>
        <w:tc>
          <w:tcPr>
            <w:tcW w:w="898"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2</w:t>
            </w:r>
          </w:p>
        </w:tc>
        <w:tc>
          <w:tcPr>
            <w:tcW w:w="751"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箱</w:t>
            </w:r>
          </w:p>
        </w:tc>
      </w:tr>
      <w:tr w:rsidR="003F5F7A" w:rsidRPr="003F5F7A" w:rsidTr="003F5F7A">
        <w:trPr>
          <w:trHeight w:val="351"/>
        </w:trPr>
        <w:tc>
          <w:tcPr>
            <w:tcW w:w="770" w:type="dxa"/>
            <w:tcBorders>
              <w:top w:val="nil"/>
              <w:left w:val="single" w:sz="4" w:space="0" w:color="auto"/>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t>3</w:t>
            </w:r>
          </w:p>
        </w:tc>
        <w:tc>
          <w:tcPr>
            <w:tcW w:w="3062" w:type="dxa"/>
            <w:tcBorders>
              <w:top w:val="nil"/>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t>A4复印纸</w:t>
            </w:r>
          </w:p>
        </w:tc>
        <w:tc>
          <w:tcPr>
            <w:tcW w:w="2622" w:type="dxa"/>
            <w:tcBorders>
              <w:top w:val="nil"/>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t>高品乐</w:t>
            </w:r>
          </w:p>
        </w:tc>
        <w:tc>
          <w:tcPr>
            <w:tcW w:w="898" w:type="dxa"/>
            <w:tcBorders>
              <w:top w:val="nil"/>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t>2</w:t>
            </w:r>
          </w:p>
        </w:tc>
        <w:tc>
          <w:tcPr>
            <w:tcW w:w="751" w:type="dxa"/>
            <w:tcBorders>
              <w:top w:val="nil"/>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t>箱</w:t>
            </w:r>
          </w:p>
        </w:tc>
      </w:tr>
      <w:tr w:rsidR="003F5F7A" w:rsidRPr="003F5F7A" w:rsidTr="003F5F7A">
        <w:trPr>
          <w:trHeight w:val="237"/>
        </w:trPr>
        <w:tc>
          <w:tcPr>
            <w:tcW w:w="770" w:type="dxa"/>
            <w:tcBorders>
              <w:top w:val="nil"/>
              <w:left w:val="single" w:sz="4" w:space="0" w:color="auto"/>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t>4</w:t>
            </w:r>
          </w:p>
        </w:tc>
        <w:tc>
          <w:tcPr>
            <w:tcW w:w="3062"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高品乐复印纸A4纸70g</w:t>
            </w:r>
          </w:p>
        </w:tc>
        <w:tc>
          <w:tcPr>
            <w:tcW w:w="2622"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8包/箱</w:t>
            </w:r>
          </w:p>
        </w:tc>
        <w:tc>
          <w:tcPr>
            <w:tcW w:w="898"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3</w:t>
            </w:r>
          </w:p>
        </w:tc>
        <w:tc>
          <w:tcPr>
            <w:tcW w:w="751"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箱</w:t>
            </w:r>
          </w:p>
        </w:tc>
      </w:tr>
      <w:tr w:rsidR="003F5F7A" w:rsidRPr="003F5F7A" w:rsidTr="003F5F7A">
        <w:trPr>
          <w:trHeight w:val="237"/>
        </w:trPr>
        <w:tc>
          <w:tcPr>
            <w:tcW w:w="770" w:type="dxa"/>
            <w:tcBorders>
              <w:top w:val="nil"/>
              <w:left w:val="single" w:sz="4" w:space="0" w:color="auto"/>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t>5</w:t>
            </w:r>
          </w:p>
        </w:tc>
        <w:tc>
          <w:tcPr>
            <w:tcW w:w="3062"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混色A4彩色复印纸70g</w:t>
            </w:r>
          </w:p>
        </w:tc>
        <w:tc>
          <w:tcPr>
            <w:tcW w:w="2622"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粉色</w:t>
            </w:r>
          </w:p>
        </w:tc>
        <w:tc>
          <w:tcPr>
            <w:tcW w:w="898"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10</w:t>
            </w:r>
          </w:p>
        </w:tc>
        <w:tc>
          <w:tcPr>
            <w:tcW w:w="751"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包</w:t>
            </w:r>
          </w:p>
        </w:tc>
      </w:tr>
      <w:tr w:rsidR="003F5F7A" w:rsidRPr="003F5F7A" w:rsidTr="003F5F7A">
        <w:trPr>
          <w:trHeight w:val="203"/>
        </w:trPr>
        <w:tc>
          <w:tcPr>
            <w:tcW w:w="770" w:type="dxa"/>
            <w:tcBorders>
              <w:top w:val="nil"/>
              <w:left w:val="single" w:sz="4" w:space="0" w:color="auto"/>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t>6</w:t>
            </w:r>
          </w:p>
        </w:tc>
        <w:tc>
          <w:tcPr>
            <w:tcW w:w="3062"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A4纸</w:t>
            </w:r>
          </w:p>
        </w:tc>
        <w:tc>
          <w:tcPr>
            <w:tcW w:w="2622"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高品乐500张/包</w:t>
            </w:r>
          </w:p>
        </w:tc>
        <w:tc>
          <w:tcPr>
            <w:tcW w:w="898"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4</w:t>
            </w:r>
          </w:p>
        </w:tc>
        <w:tc>
          <w:tcPr>
            <w:tcW w:w="751"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箱</w:t>
            </w:r>
          </w:p>
        </w:tc>
      </w:tr>
      <w:tr w:rsidR="003F5F7A" w:rsidRPr="003F5F7A" w:rsidTr="003F5F7A">
        <w:trPr>
          <w:trHeight w:val="203"/>
        </w:trPr>
        <w:tc>
          <w:tcPr>
            <w:tcW w:w="770" w:type="dxa"/>
            <w:tcBorders>
              <w:top w:val="nil"/>
              <w:left w:val="single" w:sz="4" w:space="0" w:color="auto"/>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t>7</w:t>
            </w:r>
          </w:p>
        </w:tc>
        <w:tc>
          <w:tcPr>
            <w:tcW w:w="3062" w:type="dxa"/>
            <w:tcBorders>
              <w:top w:val="nil"/>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t>A4复印纸</w:t>
            </w:r>
          </w:p>
        </w:tc>
        <w:tc>
          <w:tcPr>
            <w:tcW w:w="2622" w:type="dxa"/>
            <w:tcBorders>
              <w:top w:val="nil"/>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t>8包</w:t>
            </w:r>
            <w:r w:rsidRPr="003F5F7A">
              <w:rPr>
                <w:rFonts w:ascii="Calibri" w:eastAsia="宋体" w:hAnsi="Calibri" w:cs="Calibri"/>
                <w:color w:val="000000"/>
                <w:kern w:val="0"/>
                <w:sz w:val="24"/>
                <w:szCs w:val="24"/>
              </w:rPr>
              <w:t>/</w:t>
            </w:r>
            <w:r w:rsidRPr="003F5F7A">
              <w:rPr>
                <w:rFonts w:ascii="宋体" w:eastAsia="宋体" w:hAnsi="宋体" w:cs="宋体" w:hint="eastAsia"/>
                <w:color w:val="000000"/>
                <w:kern w:val="0"/>
                <w:sz w:val="24"/>
                <w:szCs w:val="24"/>
              </w:rPr>
              <w:t>箱</w:t>
            </w:r>
          </w:p>
        </w:tc>
        <w:tc>
          <w:tcPr>
            <w:tcW w:w="898" w:type="dxa"/>
            <w:tcBorders>
              <w:top w:val="nil"/>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t>1</w:t>
            </w:r>
          </w:p>
        </w:tc>
        <w:tc>
          <w:tcPr>
            <w:tcW w:w="751" w:type="dxa"/>
            <w:tcBorders>
              <w:top w:val="nil"/>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t>箱</w:t>
            </w:r>
          </w:p>
        </w:tc>
      </w:tr>
      <w:tr w:rsidR="003F5F7A" w:rsidRPr="003F5F7A" w:rsidTr="003F5F7A">
        <w:trPr>
          <w:trHeight w:val="203"/>
        </w:trPr>
        <w:tc>
          <w:tcPr>
            <w:tcW w:w="770" w:type="dxa"/>
            <w:tcBorders>
              <w:top w:val="nil"/>
              <w:left w:val="single" w:sz="4" w:space="0" w:color="auto"/>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t>8</w:t>
            </w:r>
          </w:p>
        </w:tc>
        <w:tc>
          <w:tcPr>
            <w:tcW w:w="3062" w:type="dxa"/>
            <w:tcBorders>
              <w:top w:val="nil"/>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t>A4复印纸</w:t>
            </w:r>
          </w:p>
        </w:tc>
        <w:tc>
          <w:tcPr>
            <w:tcW w:w="2622" w:type="dxa"/>
            <w:tcBorders>
              <w:top w:val="nil"/>
              <w:left w:val="nil"/>
              <w:bottom w:val="single" w:sz="4" w:space="0" w:color="auto"/>
              <w:right w:val="nil"/>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t>（粉色）</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5</w:t>
            </w:r>
          </w:p>
        </w:tc>
        <w:tc>
          <w:tcPr>
            <w:tcW w:w="751" w:type="dxa"/>
            <w:tcBorders>
              <w:top w:val="nil"/>
              <w:left w:val="nil"/>
              <w:bottom w:val="single" w:sz="4" w:space="0" w:color="auto"/>
              <w:right w:val="nil"/>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包</w:t>
            </w:r>
          </w:p>
        </w:tc>
      </w:tr>
      <w:tr w:rsidR="003F5F7A" w:rsidRPr="003F5F7A" w:rsidTr="003F5F7A">
        <w:trPr>
          <w:trHeight w:val="203"/>
        </w:trPr>
        <w:tc>
          <w:tcPr>
            <w:tcW w:w="770" w:type="dxa"/>
            <w:tcBorders>
              <w:top w:val="nil"/>
              <w:left w:val="single" w:sz="4" w:space="0" w:color="auto"/>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t>9</w:t>
            </w:r>
          </w:p>
        </w:tc>
        <w:tc>
          <w:tcPr>
            <w:tcW w:w="3062" w:type="dxa"/>
            <w:tcBorders>
              <w:top w:val="nil"/>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t>A4复印纸</w:t>
            </w:r>
          </w:p>
        </w:tc>
        <w:tc>
          <w:tcPr>
            <w:tcW w:w="2622" w:type="dxa"/>
            <w:tcBorders>
              <w:top w:val="nil"/>
              <w:left w:val="nil"/>
              <w:bottom w:val="single" w:sz="4" w:space="0" w:color="auto"/>
              <w:right w:val="nil"/>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t>（蓝色）</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1</w:t>
            </w:r>
          </w:p>
        </w:tc>
        <w:tc>
          <w:tcPr>
            <w:tcW w:w="751" w:type="dxa"/>
            <w:tcBorders>
              <w:top w:val="nil"/>
              <w:left w:val="nil"/>
              <w:bottom w:val="single" w:sz="4" w:space="0" w:color="auto"/>
              <w:right w:val="nil"/>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包</w:t>
            </w:r>
          </w:p>
        </w:tc>
      </w:tr>
      <w:tr w:rsidR="003F5F7A" w:rsidRPr="003F5F7A" w:rsidTr="003F5F7A">
        <w:trPr>
          <w:trHeight w:val="203"/>
        </w:trPr>
        <w:tc>
          <w:tcPr>
            <w:tcW w:w="770" w:type="dxa"/>
            <w:tcBorders>
              <w:top w:val="nil"/>
              <w:left w:val="single" w:sz="4" w:space="0" w:color="auto"/>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t>10</w:t>
            </w:r>
          </w:p>
        </w:tc>
        <w:tc>
          <w:tcPr>
            <w:tcW w:w="3062" w:type="dxa"/>
            <w:tcBorders>
              <w:top w:val="nil"/>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t>A4复印纸</w:t>
            </w:r>
          </w:p>
        </w:tc>
        <w:tc>
          <w:tcPr>
            <w:tcW w:w="2622" w:type="dxa"/>
            <w:tcBorders>
              <w:top w:val="nil"/>
              <w:left w:val="nil"/>
              <w:bottom w:val="single" w:sz="4" w:space="0" w:color="auto"/>
              <w:right w:val="nil"/>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t>（红色）</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1</w:t>
            </w:r>
          </w:p>
        </w:tc>
        <w:tc>
          <w:tcPr>
            <w:tcW w:w="751" w:type="dxa"/>
            <w:tcBorders>
              <w:top w:val="nil"/>
              <w:left w:val="nil"/>
              <w:bottom w:val="single" w:sz="4" w:space="0" w:color="auto"/>
              <w:right w:val="nil"/>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包</w:t>
            </w:r>
          </w:p>
        </w:tc>
      </w:tr>
    </w:tbl>
    <w:p w:rsidR="003F5F7A" w:rsidRDefault="003F5F7A" w:rsidP="007E25BA">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包三：</w:t>
      </w:r>
    </w:p>
    <w:tbl>
      <w:tblPr>
        <w:tblW w:w="8778" w:type="dxa"/>
        <w:tblLook w:val="04A0" w:firstRow="1" w:lastRow="0" w:firstColumn="1" w:lastColumn="0" w:noHBand="0" w:noVBand="1"/>
      </w:tblPr>
      <w:tblGrid>
        <w:gridCol w:w="834"/>
        <w:gridCol w:w="3317"/>
        <w:gridCol w:w="2840"/>
        <w:gridCol w:w="973"/>
        <w:gridCol w:w="814"/>
      </w:tblGrid>
      <w:tr w:rsidR="003F5F7A" w:rsidRPr="003F5F7A" w:rsidTr="00CC7F95">
        <w:trPr>
          <w:trHeight w:val="412"/>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color w:val="000000"/>
                <w:kern w:val="0"/>
                <w:sz w:val="24"/>
                <w:szCs w:val="24"/>
              </w:rPr>
            </w:pPr>
            <w:r w:rsidRPr="003F5F7A">
              <w:rPr>
                <w:rFonts w:ascii="宋体" w:eastAsia="宋体" w:hAnsi="宋体" w:cs="宋体" w:hint="eastAsia"/>
                <w:color w:val="000000"/>
                <w:kern w:val="0"/>
                <w:sz w:val="24"/>
                <w:szCs w:val="24"/>
              </w:rPr>
              <w:t>序号</w:t>
            </w:r>
          </w:p>
        </w:tc>
        <w:tc>
          <w:tcPr>
            <w:tcW w:w="3317" w:type="dxa"/>
            <w:tcBorders>
              <w:top w:val="single" w:sz="4" w:space="0" w:color="auto"/>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t>名 称</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t>品牌、规格、型号</w:t>
            </w:r>
          </w:p>
        </w:tc>
        <w:tc>
          <w:tcPr>
            <w:tcW w:w="973" w:type="dxa"/>
            <w:tcBorders>
              <w:top w:val="single" w:sz="4" w:space="0" w:color="auto"/>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t>数量</w:t>
            </w:r>
          </w:p>
        </w:tc>
        <w:tc>
          <w:tcPr>
            <w:tcW w:w="814" w:type="dxa"/>
            <w:tcBorders>
              <w:top w:val="single" w:sz="4" w:space="0" w:color="auto"/>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t>单位</w:t>
            </w:r>
          </w:p>
        </w:tc>
      </w:tr>
      <w:tr w:rsidR="003F5F7A" w:rsidRPr="003F5F7A" w:rsidTr="003F5F7A">
        <w:trPr>
          <w:trHeight w:val="679"/>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t>1</w:t>
            </w:r>
          </w:p>
        </w:tc>
        <w:tc>
          <w:tcPr>
            <w:tcW w:w="3317" w:type="dxa"/>
            <w:tcBorders>
              <w:top w:val="nil"/>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低压电工作业操作资格培训考核教材（题库对接版）</w:t>
            </w:r>
          </w:p>
        </w:tc>
        <w:tc>
          <w:tcPr>
            <w:tcW w:w="2840"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团结出版社</w:t>
            </w:r>
          </w:p>
        </w:tc>
        <w:tc>
          <w:tcPr>
            <w:tcW w:w="973"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100</w:t>
            </w:r>
          </w:p>
        </w:tc>
        <w:tc>
          <w:tcPr>
            <w:tcW w:w="814"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本</w:t>
            </w:r>
          </w:p>
        </w:tc>
      </w:tr>
      <w:tr w:rsidR="003F5F7A" w:rsidRPr="003F5F7A" w:rsidTr="003F5F7A">
        <w:trPr>
          <w:trHeight w:val="810"/>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t>2</w:t>
            </w:r>
          </w:p>
        </w:tc>
        <w:tc>
          <w:tcPr>
            <w:tcW w:w="3317" w:type="dxa"/>
            <w:tcBorders>
              <w:top w:val="nil"/>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低压电工作业实际操作考核教材</w:t>
            </w:r>
          </w:p>
        </w:tc>
        <w:tc>
          <w:tcPr>
            <w:tcW w:w="2840"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团结出版社</w:t>
            </w:r>
          </w:p>
        </w:tc>
        <w:tc>
          <w:tcPr>
            <w:tcW w:w="973"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100</w:t>
            </w:r>
          </w:p>
        </w:tc>
        <w:tc>
          <w:tcPr>
            <w:tcW w:w="814"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本</w:t>
            </w:r>
          </w:p>
        </w:tc>
      </w:tr>
      <w:tr w:rsidR="003F5F7A" w:rsidRPr="003F5F7A" w:rsidTr="003F5F7A">
        <w:trPr>
          <w:trHeight w:val="734"/>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t>3</w:t>
            </w:r>
          </w:p>
        </w:tc>
        <w:tc>
          <w:tcPr>
            <w:tcW w:w="3317" w:type="dxa"/>
            <w:tcBorders>
              <w:top w:val="nil"/>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高压电工作业操作资格培训考核教材（题库对接版）</w:t>
            </w:r>
          </w:p>
        </w:tc>
        <w:tc>
          <w:tcPr>
            <w:tcW w:w="2840"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团结出版社</w:t>
            </w:r>
          </w:p>
        </w:tc>
        <w:tc>
          <w:tcPr>
            <w:tcW w:w="973"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100</w:t>
            </w:r>
          </w:p>
        </w:tc>
        <w:tc>
          <w:tcPr>
            <w:tcW w:w="814"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本</w:t>
            </w:r>
          </w:p>
        </w:tc>
      </w:tr>
      <w:tr w:rsidR="003F5F7A" w:rsidRPr="003F5F7A" w:rsidTr="003F5F7A">
        <w:trPr>
          <w:trHeight w:val="496"/>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t>4</w:t>
            </w:r>
          </w:p>
        </w:tc>
        <w:tc>
          <w:tcPr>
            <w:tcW w:w="3317" w:type="dxa"/>
            <w:tcBorders>
              <w:top w:val="nil"/>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高压电工作业实际操作考核教材</w:t>
            </w:r>
          </w:p>
        </w:tc>
        <w:tc>
          <w:tcPr>
            <w:tcW w:w="2840"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团结出版社</w:t>
            </w:r>
          </w:p>
        </w:tc>
        <w:tc>
          <w:tcPr>
            <w:tcW w:w="973"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100</w:t>
            </w:r>
          </w:p>
        </w:tc>
        <w:tc>
          <w:tcPr>
            <w:tcW w:w="814"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本</w:t>
            </w:r>
          </w:p>
        </w:tc>
      </w:tr>
      <w:tr w:rsidR="003F5F7A" w:rsidRPr="003F5F7A" w:rsidTr="003F5F7A">
        <w:trPr>
          <w:trHeight w:val="496"/>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t>5</w:t>
            </w:r>
          </w:p>
        </w:tc>
        <w:tc>
          <w:tcPr>
            <w:tcW w:w="3317" w:type="dxa"/>
            <w:tcBorders>
              <w:top w:val="nil"/>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高压电工作业操作资格培训考核教材（复审）</w:t>
            </w:r>
          </w:p>
        </w:tc>
        <w:tc>
          <w:tcPr>
            <w:tcW w:w="2840"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团结出版社</w:t>
            </w:r>
          </w:p>
        </w:tc>
        <w:tc>
          <w:tcPr>
            <w:tcW w:w="973"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100</w:t>
            </w:r>
          </w:p>
        </w:tc>
        <w:tc>
          <w:tcPr>
            <w:tcW w:w="814"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本</w:t>
            </w:r>
          </w:p>
        </w:tc>
      </w:tr>
      <w:tr w:rsidR="003F5F7A" w:rsidRPr="003F5F7A" w:rsidTr="003F5F7A">
        <w:trPr>
          <w:trHeight w:val="424"/>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t>6</w:t>
            </w:r>
          </w:p>
        </w:tc>
        <w:tc>
          <w:tcPr>
            <w:tcW w:w="3317" w:type="dxa"/>
            <w:tcBorders>
              <w:top w:val="nil"/>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熔化焊接与热切割作业操作资格培训考核教材（复审）</w:t>
            </w:r>
          </w:p>
        </w:tc>
        <w:tc>
          <w:tcPr>
            <w:tcW w:w="2840"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团结出版社</w:t>
            </w:r>
          </w:p>
        </w:tc>
        <w:tc>
          <w:tcPr>
            <w:tcW w:w="973"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50</w:t>
            </w:r>
          </w:p>
        </w:tc>
        <w:tc>
          <w:tcPr>
            <w:tcW w:w="814"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本</w:t>
            </w:r>
          </w:p>
        </w:tc>
      </w:tr>
      <w:tr w:rsidR="003F5F7A" w:rsidRPr="003F5F7A" w:rsidTr="003F5F7A">
        <w:trPr>
          <w:trHeight w:val="424"/>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lastRenderedPageBreak/>
              <w:t>7</w:t>
            </w:r>
          </w:p>
        </w:tc>
        <w:tc>
          <w:tcPr>
            <w:tcW w:w="3317" w:type="dxa"/>
            <w:tcBorders>
              <w:top w:val="nil"/>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高处安装、维护、拆除作业操作资格培训考核教材（题库对接版）</w:t>
            </w:r>
          </w:p>
        </w:tc>
        <w:tc>
          <w:tcPr>
            <w:tcW w:w="2840"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团结出版社</w:t>
            </w:r>
          </w:p>
        </w:tc>
        <w:tc>
          <w:tcPr>
            <w:tcW w:w="973"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100</w:t>
            </w:r>
          </w:p>
        </w:tc>
        <w:tc>
          <w:tcPr>
            <w:tcW w:w="814"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本</w:t>
            </w:r>
          </w:p>
        </w:tc>
      </w:tr>
      <w:tr w:rsidR="003F5F7A" w:rsidRPr="003F5F7A" w:rsidTr="003F5F7A">
        <w:trPr>
          <w:trHeight w:val="424"/>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t>8</w:t>
            </w:r>
          </w:p>
        </w:tc>
        <w:tc>
          <w:tcPr>
            <w:tcW w:w="3317" w:type="dxa"/>
            <w:tcBorders>
              <w:top w:val="nil"/>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高处安装、维护、拆除作业实际操作考核教材</w:t>
            </w:r>
          </w:p>
        </w:tc>
        <w:tc>
          <w:tcPr>
            <w:tcW w:w="2840"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团结出版社</w:t>
            </w:r>
          </w:p>
        </w:tc>
        <w:tc>
          <w:tcPr>
            <w:tcW w:w="973"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100</w:t>
            </w:r>
          </w:p>
        </w:tc>
        <w:tc>
          <w:tcPr>
            <w:tcW w:w="814"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本</w:t>
            </w:r>
          </w:p>
        </w:tc>
      </w:tr>
      <w:tr w:rsidR="003F5F7A" w:rsidRPr="003F5F7A" w:rsidTr="003F5F7A">
        <w:trPr>
          <w:trHeight w:val="424"/>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t>9</w:t>
            </w:r>
          </w:p>
        </w:tc>
        <w:tc>
          <w:tcPr>
            <w:tcW w:w="3317" w:type="dxa"/>
            <w:tcBorders>
              <w:top w:val="nil"/>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危险化学品生产单位主要负责人和安全生产管理人员培训教材（题库对接版）</w:t>
            </w:r>
          </w:p>
        </w:tc>
        <w:tc>
          <w:tcPr>
            <w:tcW w:w="2840"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冶金工业出版社</w:t>
            </w:r>
          </w:p>
        </w:tc>
        <w:tc>
          <w:tcPr>
            <w:tcW w:w="973"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50</w:t>
            </w:r>
          </w:p>
        </w:tc>
        <w:tc>
          <w:tcPr>
            <w:tcW w:w="814"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本</w:t>
            </w:r>
          </w:p>
        </w:tc>
      </w:tr>
      <w:tr w:rsidR="003F5F7A" w:rsidRPr="003F5F7A" w:rsidTr="003F5F7A">
        <w:trPr>
          <w:trHeight w:val="424"/>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t>10</w:t>
            </w:r>
          </w:p>
        </w:tc>
        <w:tc>
          <w:tcPr>
            <w:tcW w:w="3317" w:type="dxa"/>
            <w:tcBorders>
              <w:top w:val="nil"/>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煤矿安全生产管理人员安全培训考核教材（第三版）</w:t>
            </w:r>
          </w:p>
        </w:tc>
        <w:tc>
          <w:tcPr>
            <w:tcW w:w="2840"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kern w:val="0"/>
                <w:sz w:val="22"/>
              </w:rPr>
            </w:pPr>
            <w:r w:rsidRPr="003F5F7A">
              <w:rPr>
                <w:rFonts w:ascii="宋体" w:eastAsia="宋体" w:hAnsi="宋体" w:cs="宋体" w:hint="eastAsia"/>
                <w:kern w:val="0"/>
                <w:sz w:val="22"/>
              </w:rPr>
              <w:t>0/中国矿业大学出版社/0</w:t>
            </w:r>
          </w:p>
        </w:tc>
        <w:tc>
          <w:tcPr>
            <w:tcW w:w="973"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250</w:t>
            </w:r>
          </w:p>
        </w:tc>
        <w:tc>
          <w:tcPr>
            <w:tcW w:w="814"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本</w:t>
            </w:r>
          </w:p>
        </w:tc>
      </w:tr>
      <w:tr w:rsidR="003F5F7A" w:rsidRPr="003F5F7A" w:rsidTr="003F5F7A">
        <w:trPr>
          <w:trHeight w:val="424"/>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t>11</w:t>
            </w:r>
          </w:p>
        </w:tc>
        <w:tc>
          <w:tcPr>
            <w:tcW w:w="3317" w:type="dxa"/>
            <w:tcBorders>
              <w:top w:val="nil"/>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煤矿瓦斯抽采作业操作资格培训考核教材（第三版）</w:t>
            </w:r>
          </w:p>
        </w:tc>
        <w:tc>
          <w:tcPr>
            <w:tcW w:w="2840"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kern w:val="0"/>
                <w:sz w:val="22"/>
              </w:rPr>
            </w:pPr>
            <w:r w:rsidRPr="003F5F7A">
              <w:rPr>
                <w:rFonts w:ascii="宋体" w:eastAsia="宋体" w:hAnsi="宋体" w:cs="宋体" w:hint="eastAsia"/>
                <w:kern w:val="0"/>
                <w:sz w:val="22"/>
              </w:rPr>
              <w:t>新版</w:t>
            </w:r>
          </w:p>
        </w:tc>
        <w:tc>
          <w:tcPr>
            <w:tcW w:w="973"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20</w:t>
            </w:r>
          </w:p>
        </w:tc>
        <w:tc>
          <w:tcPr>
            <w:tcW w:w="814"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本</w:t>
            </w:r>
          </w:p>
        </w:tc>
      </w:tr>
    </w:tbl>
    <w:p w:rsidR="003F5F7A" w:rsidRDefault="003F5F7A" w:rsidP="007E25BA">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包四：</w:t>
      </w:r>
    </w:p>
    <w:tbl>
      <w:tblPr>
        <w:tblW w:w="8840" w:type="dxa"/>
        <w:tblLook w:val="04A0" w:firstRow="1" w:lastRow="0" w:firstColumn="1" w:lastColumn="0" w:noHBand="0" w:noVBand="1"/>
      </w:tblPr>
      <w:tblGrid>
        <w:gridCol w:w="784"/>
        <w:gridCol w:w="1763"/>
        <w:gridCol w:w="4615"/>
        <w:gridCol w:w="913"/>
        <w:gridCol w:w="765"/>
      </w:tblGrid>
      <w:tr w:rsidR="003F5F7A" w:rsidRPr="003F5F7A" w:rsidTr="00CC7F95">
        <w:trPr>
          <w:trHeight w:val="377"/>
        </w:trPr>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kern w:val="0"/>
                <w:sz w:val="22"/>
              </w:rPr>
            </w:pPr>
            <w:r w:rsidRPr="003F5F7A">
              <w:rPr>
                <w:rFonts w:ascii="宋体" w:eastAsia="宋体" w:hAnsi="宋体" w:cs="宋体" w:hint="eastAsia"/>
                <w:kern w:val="0"/>
                <w:sz w:val="22"/>
              </w:rPr>
              <w:t>序号</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kern w:val="0"/>
                <w:sz w:val="22"/>
              </w:rPr>
            </w:pPr>
            <w:r w:rsidRPr="003F5F7A">
              <w:rPr>
                <w:rFonts w:ascii="宋体" w:eastAsia="宋体" w:hAnsi="宋体" w:cs="宋体" w:hint="eastAsia"/>
                <w:kern w:val="0"/>
                <w:sz w:val="22"/>
              </w:rPr>
              <w:t>名 称</w:t>
            </w:r>
          </w:p>
        </w:tc>
        <w:tc>
          <w:tcPr>
            <w:tcW w:w="4615" w:type="dxa"/>
            <w:tcBorders>
              <w:top w:val="single" w:sz="4" w:space="0" w:color="auto"/>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kern w:val="0"/>
                <w:sz w:val="22"/>
              </w:rPr>
            </w:pPr>
            <w:r w:rsidRPr="003F5F7A">
              <w:rPr>
                <w:rFonts w:ascii="宋体" w:eastAsia="宋体" w:hAnsi="宋体" w:cs="宋体" w:hint="eastAsia"/>
                <w:kern w:val="0"/>
                <w:sz w:val="22"/>
              </w:rPr>
              <w:t>品牌、规格、型号</w:t>
            </w:r>
          </w:p>
        </w:tc>
        <w:tc>
          <w:tcPr>
            <w:tcW w:w="913" w:type="dxa"/>
            <w:tcBorders>
              <w:top w:val="single" w:sz="4" w:space="0" w:color="auto"/>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kern w:val="0"/>
                <w:sz w:val="22"/>
              </w:rPr>
            </w:pPr>
            <w:r w:rsidRPr="003F5F7A">
              <w:rPr>
                <w:rFonts w:ascii="宋体" w:eastAsia="宋体" w:hAnsi="宋体" w:cs="宋体" w:hint="eastAsia"/>
                <w:kern w:val="0"/>
                <w:sz w:val="22"/>
              </w:rPr>
              <w:t>数量</w:t>
            </w:r>
          </w:p>
        </w:tc>
        <w:tc>
          <w:tcPr>
            <w:tcW w:w="765" w:type="dxa"/>
            <w:tcBorders>
              <w:top w:val="single" w:sz="4" w:space="0" w:color="auto"/>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kern w:val="0"/>
                <w:sz w:val="22"/>
              </w:rPr>
            </w:pPr>
            <w:r w:rsidRPr="003F5F7A">
              <w:rPr>
                <w:rFonts w:ascii="宋体" w:eastAsia="宋体" w:hAnsi="宋体" w:cs="宋体" w:hint="eastAsia"/>
                <w:kern w:val="0"/>
                <w:sz w:val="22"/>
              </w:rPr>
              <w:t>单位</w:t>
            </w:r>
          </w:p>
        </w:tc>
      </w:tr>
      <w:tr w:rsidR="003F5F7A" w:rsidRPr="003F5F7A" w:rsidTr="00CC7F95">
        <w:trPr>
          <w:trHeight w:val="411"/>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t>1</w:t>
            </w:r>
          </w:p>
        </w:tc>
        <w:tc>
          <w:tcPr>
            <w:tcW w:w="1763" w:type="dxa"/>
            <w:tcBorders>
              <w:top w:val="nil"/>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笔记本</w:t>
            </w:r>
          </w:p>
        </w:tc>
        <w:tc>
          <w:tcPr>
            <w:tcW w:w="4615" w:type="dxa"/>
            <w:tcBorders>
              <w:top w:val="nil"/>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kern w:val="0"/>
                <w:sz w:val="22"/>
              </w:rPr>
            </w:pPr>
            <w:r w:rsidRPr="003F5F7A">
              <w:rPr>
                <w:rFonts w:ascii="宋体" w:eastAsia="宋体" w:hAnsi="宋体" w:cs="宋体" w:hint="eastAsia"/>
                <w:kern w:val="0"/>
                <w:sz w:val="22"/>
              </w:rPr>
              <w:t>学习笔记本名博25　带印刷彩页</w:t>
            </w:r>
          </w:p>
        </w:tc>
        <w:tc>
          <w:tcPr>
            <w:tcW w:w="913"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500</w:t>
            </w:r>
          </w:p>
        </w:tc>
        <w:tc>
          <w:tcPr>
            <w:tcW w:w="765"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本</w:t>
            </w:r>
          </w:p>
        </w:tc>
      </w:tr>
      <w:tr w:rsidR="003F5F7A" w:rsidRPr="003F5F7A" w:rsidTr="00CC7F95">
        <w:trPr>
          <w:trHeight w:val="558"/>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t>2</w:t>
            </w:r>
          </w:p>
        </w:tc>
        <w:tc>
          <w:tcPr>
            <w:tcW w:w="1763" w:type="dxa"/>
            <w:tcBorders>
              <w:top w:val="nil"/>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文件包</w:t>
            </w:r>
          </w:p>
        </w:tc>
        <w:tc>
          <w:tcPr>
            <w:tcW w:w="4615" w:type="dxa"/>
            <w:tcBorders>
              <w:top w:val="nil"/>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kern w:val="0"/>
                <w:sz w:val="22"/>
              </w:rPr>
            </w:pPr>
            <w:r w:rsidRPr="003F5F7A">
              <w:rPr>
                <w:rFonts w:ascii="宋体" w:eastAsia="宋体" w:hAnsi="宋体" w:cs="宋体" w:hint="eastAsia"/>
                <w:kern w:val="0"/>
                <w:sz w:val="22"/>
              </w:rPr>
              <w:t>带R标志　竖款33.5CM*36CM*9.5CM　双侧带网袋　带印字</w:t>
            </w:r>
          </w:p>
        </w:tc>
        <w:tc>
          <w:tcPr>
            <w:tcW w:w="913"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500</w:t>
            </w:r>
          </w:p>
        </w:tc>
        <w:tc>
          <w:tcPr>
            <w:tcW w:w="765"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个</w:t>
            </w:r>
          </w:p>
        </w:tc>
      </w:tr>
      <w:tr w:rsidR="003F5F7A" w:rsidRPr="003F5F7A" w:rsidTr="00CC7F95">
        <w:trPr>
          <w:trHeight w:val="355"/>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t>3</w:t>
            </w:r>
          </w:p>
        </w:tc>
        <w:tc>
          <w:tcPr>
            <w:tcW w:w="1763" w:type="dxa"/>
            <w:tcBorders>
              <w:top w:val="nil"/>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中性笔</w:t>
            </w:r>
          </w:p>
        </w:tc>
        <w:tc>
          <w:tcPr>
            <w:tcW w:w="4615" w:type="dxa"/>
            <w:tcBorders>
              <w:top w:val="nil"/>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kern w:val="0"/>
                <w:sz w:val="22"/>
              </w:rPr>
            </w:pPr>
            <w:r w:rsidRPr="003F5F7A">
              <w:rPr>
                <w:rFonts w:ascii="宋体" w:eastAsia="宋体" w:hAnsi="宋体" w:cs="宋体" w:hint="eastAsia"/>
                <w:kern w:val="0"/>
                <w:sz w:val="22"/>
              </w:rPr>
              <w:t>黑色磨砂杆　12支/盒　带印字</w:t>
            </w:r>
          </w:p>
        </w:tc>
        <w:tc>
          <w:tcPr>
            <w:tcW w:w="913"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500</w:t>
            </w:r>
          </w:p>
        </w:tc>
        <w:tc>
          <w:tcPr>
            <w:tcW w:w="765"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支</w:t>
            </w:r>
          </w:p>
        </w:tc>
      </w:tr>
      <w:tr w:rsidR="003F5F7A" w:rsidRPr="003F5F7A" w:rsidTr="00421481">
        <w:trPr>
          <w:trHeight w:val="540"/>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t>4</w:t>
            </w:r>
          </w:p>
        </w:tc>
        <w:tc>
          <w:tcPr>
            <w:tcW w:w="1763" w:type="dxa"/>
            <w:tcBorders>
              <w:top w:val="nil"/>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洗漱用品10件套装</w:t>
            </w:r>
          </w:p>
        </w:tc>
        <w:tc>
          <w:tcPr>
            <w:tcW w:w="4615" w:type="dxa"/>
            <w:tcBorders>
              <w:top w:val="nil"/>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kern w:val="0"/>
                <w:sz w:val="18"/>
                <w:szCs w:val="18"/>
              </w:rPr>
            </w:pPr>
            <w:r w:rsidRPr="003F5F7A">
              <w:rPr>
                <w:rFonts w:ascii="宋体" w:eastAsia="宋体" w:hAnsi="宋体" w:cs="宋体" w:hint="eastAsia"/>
                <w:kern w:val="0"/>
                <w:sz w:val="18"/>
                <w:szCs w:val="18"/>
              </w:rPr>
              <w:t>洗漱包套包福聚泉舒康手提包，馨兰碟毛巾、清扬洗发露100毫升，时尚梳子塑料，100克舒肤佳沐浴露，80克蓝月亮洗衣液，佳洁士牙膏90克，贝诺系列牙刷，新肤玉兰盒装香皂106号，大号牙具杯子</w:t>
            </w:r>
          </w:p>
        </w:tc>
        <w:tc>
          <w:tcPr>
            <w:tcW w:w="913"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500</w:t>
            </w:r>
          </w:p>
        </w:tc>
        <w:tc>
          <w:tcPr>
            <w:tcW w:w="765"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个</w:t>
            </w:r>
          </w:p>
        </w:tc>
      </w:tr>
      <w:tr w:rsidR="003F5F7A" w:rsidRPr="003F5F7A" w:rsidTr="00421481">
        <w:trPr>
          <w:trHeight w:val="540"/>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t>5</w:t>
            </w:r>
          </w:p>
        </w:tc>
        <w:tc>
          <w:tcPr>
            <w:tcW w:w="1763"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非煤洗漱包</w:t>
            </w:r>
          </w:p>
        </w:tc>
        <w:tc>
          <w:tcPr>
            <w:tcW w:w="4615" w:type="dxa"/>
            <w:tcBorders>
              <w:top w:val="nil"/>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kern w:val="0"/>
                <w:sz w:val="22"/>
              </w:rPr>
            </w:pPr>
            <w:r w:rsidRPr="003F5F7A">
              <w:rPr>
                <w:rFonts w:ascii="宋体" w:eastAsia="宋体" w:hAnsi="宋体" w:cs="宋体" w:hint="eastAsia"/>
                <w:kern w:val="0"/>
                <w:sz w:val="22"/>
              </w:rPr>
              <w:t>带R标（洗漱包、毛巾、小袋洗发水2个、牙膏、牙刷、香皂、牙桶）</w:t>
            </w:r>
          </w:p>
        </w:tc>
        <w:tc>
          <w:tcPr>
            <w:tcW w:w="913"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370</w:t>
            </w:r>
          </w:p>
        </w:tc>
        <w:tc>
          <w:tcPr>
            <w:tcW w:w="765"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套</w:t>
            </w:r>
          </w:p>
        </w:tc>
      </w:tr>
      <w:tr w:rsidR="003F5F7A" w:rsidRPr="003F5F7A" w:rsidTr="00421481">
        <w:trPr>
          <w:trHeight w:val="462"/>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t>6</w:t>
            </w:r>
          </w:p>
        </w:tc>
        <w:tc>
          <w:tcPr>
            <w:tcW w:w="1763" w:type="dxa"/>
            <w:tcBorders>
              <w:top w:val="nil"/>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非煤中性笔</w:t>
            </w:r>
          </w:p>
        </w:tc>
        <w:tc>
          <w:tcPr>
            <w:tcW w:w="4615"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kern w:val="0"/>
                <w:sz w:val="22"/>
              </w:rPr>
            </w:pPr>
            <w:r w:rsidRPr="003F5F7A">
              <w:rPr>
                <w:rFonts w:ascii="宋体" w:eastAsia="宋体" w:hAnsi="宋体" w:cs="宋体" w:hint="eastAsia"/>
                <w:kern w:val="0"/>
                <w:sz w:val="22"/>
              </w:rPr>
              <w:t>带R标磨砂杆黑色0.5MM　带印字</w:t>
            </w:r>
          </w:p>
        </w:tc>
        <w:tc>
          <w:tcPr>
            <w:tcW w:w="913"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370</w:t>
            </w:r>
          </w:p>
        </w:tc>
        <w:tc>
          <w:tcPr>
            <w:tcW w:w="765"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支</w:t>
            </w:r>
          </w:p>
        </w:tc>
      </w:tr>
      <w:tr w:rsidR="003F5F7A" w:rsidRPr="003F5F7A" w:rsidTr="00421481">
        <w:trPr>
          <w:trHeight w:val="462"/>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4"/>
                <w:szCs w:val="24"/>
              </w:rPr>
            </w:pPr>
            <w:r w:rsidRPr="003F5F7A">
              <w:rPr>
                <w:rFonts w:ascii="宋体" w:eastAsia="宋体" w:hAnsi="宋体" w:cs="宋体" w:hint="eastAsia"/>
                <w:color w:val="000000"/>
                <w:kern w:val="0"/>
                <w:sz w:val="24"/>
                <w:szCs w:val="24"/>
              </w:rPr>
              <w:t>7</w:t>
            </w:r>
          </w:p>
        </w:tc>
        <w:tc>
          <w:tcPr>
            <w:tcW w:w="1763" w:type="dxa"/>
            <w:tcBorders>
              <w:top w:val="nil"/>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非煤笔记本</w:t>
            </w:r>
          </w:p>
        </w:tc>
        <w:tc>
          <w:tcPr>
            <w:tcW w:w="4615"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kern w:val="0"/>
                <w:sz w:val="22"/>
              </w:rPr>
            </w:pPr>
            <w:r w:rsidRPr="003F5F7A">
              <w:rPr>
                <w:rFonts w:ascii="宋体" w:eastAsia="宋体" w:hAnsi="宋体" w:cs="宋体" w:hint="eastAsia"/>
                <w:kern w:val="0"/>
                <w:sz w:val="22"/>
              </w:rPr>
              <w:t xml:space="preserve">　B5纸　带印刷彩页封皮</w:t>
            </w:r>
          </w:p>
        </w:tc>
        <w:tc>
          <w:tcPr>
            <w:tcW w:w="913"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370</w:t>
            </w:r>
          </w:p>
        </w:tc>
        <w:tc>
          <w:tcPr>
            <w:tcW w:w="765"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本</w:t>
            </w:r>
          </w:p>
        </w:tc>
      </w:tr>
      <w:tr w:rsidR="00421481" w:rsidRPr="003F5F7A" w:rsidTr="00421481">
        <w:trPr>
          <w:trHeight w:val="462"/>
        </w:trPr>
        <w:tc>
          <w:tcPr>
            <w:tcW w:w="784" w:type="dxa"/>
            <w:tcBorders>
              <w:top w:val="nil"/>
              <w:left w:val="single" w:sz="4" w:space="0" w:color="auto"/>
              <w:bottom w:val="single" w:sz="4" w:space="0" w:color="auto"/>
              <w:right w:val="single" w:sz="4" w:space="0" w:color="auto"/>
            </w:tcBorders>
            <w:shd w:val="clear" w:color="auto" w:fill="auto"/>
            <w:vAlign w:val="center"/>
          </w:tcPr>
          <w:p w:rsidR="00421481" w:rsidRPr="003F5F7A" w:rsidRDefault="00421481" w:rsidP="00421481">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8</w:t>
            </w:r>
          </w:p>
        </w:tc>
        <w:tc>
          <w:tcPr>
            <w:tcW w:w="1763" w:type="dxa"/>
            <w:tcBorders>
              <w:top w:val="nil"/>
              <w:left w:val="nil"/>
              <w:bottom w:val="single" w:sz="4" w:space="0" w:color="auto"/>
              <w:right w:val="single" w:sz="4" w:space="0" w:color="auto"/>
            </w:tcBorders>
            <w:shd w:val="clear" w:color="auto" w:fill="auto"/>
            <w:vAlign w:val="center"/>
          </w:tcPr>
          <w:p w:rsidR="00421481" w:rsidRDefault="00421481" w:rsidP="00421481">
            <w:pPr>
              <w:widowControl/>
              <w:jc w:val="center"/>
              <w:rPr>
                <w:color w:val="000000"/>
                <w:sz w:val="22"/>
              </w:rPr>
            </w:pPr>
            <w:r>
              <w:rPr>
                <w:rFonts w:hint="eastAsia"/>
                <w:color w:val="000000"/>
                <w:sz w:val="22"/>
              </w:rPr>
              <w:t>一次性洗漱用品</w:t>
            </w:r>
          </w:p>
        </w:tc>
        <w:tc>
          <w:tcPr>
            <w:tcW w:w="4615" w:type="dxa"/>
            <w:tcBorders>
              <w:top w:val="nil"/>
              <w:left w:val="nil"/>
              <w:bottom w:val="single" w:sz="4" w:space="0" w:color="auto"/>
              <w:right w:val="single" w:sz="4" w:space="0" w:color="auto"/>
            </w:tcBorders>
            <w:shd w:val="clear" w:color="auto" w:fill="auto"/>
            <w:noWrap/>
            <w:vAlign w:val="center"/>
          </w:tcPr>
          <w:p w:rsidR="00421481" w:rsidRDefault="00421481" w:rsidP="00421481">
            <w:pPr>
              <w:jc w:val="center"/>
              <w:rPr>
                <w:rFonts w:hint="eastAsia"/>
                <w:color w:val="000000"/>
                <w:sz w:val="22"/>
              </w:rPr>
            </w:pPr>
            <w:r>
              <w:rPr>
                <w:rFonts w:hint="eastAsia"/>
                <w:color w:val="000000"/>
                <w:sz w:val="22"/>
              </w:rPr>
              <w:t>带R标（5件套）</w:t>
            </w:r>
          </w:p>
        </w:tc>
        <w:tc>
          <w:tcPr>
            <w:tcW w:w="913" w:type="dxa"/>
            <w:tcBorders>
              <w:top w:val="nil"/>
              <w:left w:val="nil"/>
              <w:bottom w:val="single" w:sz="4" w:space="0" w:color="auto"/>
              <w:right w:val="single" w:sz="4" w:space="0" w:color="auto"/>
            </w:tcBorders>
            <w:shd w:val="clear" w:color="auto" w:fill="auto"/>
            <w:noWrap/>
            <w:vAlign w:val="center"/>
          </w:tcPr>
          <w:p w:rsidR="00421481" w:rsidRDefault="00421481" w:rsidP="00421481">
            <w:pPr>
              <w:jc w:val="center"/>
              <w:rPr>
                <w:rFonts w:hint="eastAsia"/>
                <w:color w:val="000000"/>
                <w:sz w:val="22"/>
              </w:rPr>
            </w:pPr>
            <w:r>
              <w:rPr>
                <w:rFonts w:hint="eastAsia"/>
                <w:color w:val="000000"/>
                <w:sz w:val="22"/>
              </w:rPr>
              <w:t>1000</w:t>
            </w:r>
          </w:p>
        </w:tc>
        <w:tc>
          <w:tcPr>
            <w:tcW w:w="765" w:type="dxa"/>
            <w:tcBorders>
              <w:top w:val="nil"/>
              <w:left w:val="nil"/>
              <w:bottom w:val="single" w:sz="4" w:space="0" w:color="auto"/>
              <w:right w:val="single" w:sz="4" w:space="0" w:color="auto"/>
            </w:tcBorders>
            <w:shd w:val="clear" w:color="auto" w:fill="auto"/>
            <w:noWrap/>
            <w:vAlign w:val="center"/>
          </w:tcPr>
          <w:p w:rsidR="00421481" w:rsidRDefault="00421481" w:rsidP="00421481">
            <w:pPr>
              <w:jc w:val="center"/>
              <w:rPr>
                <w:rFonts w:hint="eastAsia"/>
                <w:color w:val="000000"/>
                <w:sz w:val="22"/>
              </w:rPr>
            </w:pPr>
            <w:r>
              <w:rPr>
                <w:rFonts w:hint="eastAsia"/>
                <w:color w:val="000000"/>
                <w:sz w:val="22"/>
              </w:rPr>
              <w:t>套</w:t>
            </w:r>
          </w:p>
        </w:tc>
      </w:tr>
      <w:tr w:rsidR="003F5F7A" w:rsidRPr="003F5F7A" w:rsidTr="00421481">
        <w:trPr>
          <w:trHeight w:val="462"/>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3F5F7A" w:rsidRPr="003F5F7A" w:rsidRDefault="00421481" w:rsidP="003F5F7A">
            <w:pPr>
              <w:widowControl/>
              <w:jc w:val="center"/>
              <w:rPr>
                <w:rFonts w:ascii="宋体" w:eastAsia="宋体" w:hAnsi="宋体" w:cs="宋体" w:hint="eastAsia"/>
                <w:color w:val="000000"/>
                <w:kern w:val="0"/>
                <w:sz w:val="24"/>
                <w:szCs w:val="24"/>
              </w:rPr>
            </w:pPr>
            <w:r>
              <w:rPr>
                <w:rFonts w:ascii="宋体" w:eastAsia="宋体" w:hAnsi="宋体" w:cs="宋体"/>
                <w:color w:val="000000"/>
                <w:kern w:val="0"/>
                <w:sz w:val="24"/>
                <w:szCs w:val="24"/>
              </w:rPr>
              <w:t>9</w:t>
            </w:r>
          </w:p>
        </w:tc>
        <w:tc>
          <w:tcPr>
            <w:tcW w:w="1763" w:type="dxa"/>
            <w:tcBorders>
              <w:top w:val="nil"/>
              <w:left w:val="nil"/>
              <w:bottom w:val="nil"/>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非煤文件包</w:t>
            </w:r>
          </w:p>
        </w:tc>
        <w:tc>
          <w:tcPr>
            <w:tcW w:w="4615" w:type="dxa"/>
            <w:tcBorders>
              <w:top w:val="nil"/>
              <w:left w:val="nil"/>
              <w:bottom w:val="single" w:sz="4" w:space="0" w:color="auto"/>
              <w:right w:val="single" w:sz="4" w:space="0" w:color="auto"/>
            </w:tcBorders>
            <w:shd w:val="clear" w:color="auto" w:fill="auto"/>
            <w:vAlign w:val="center"/>
            <w:hideMark/>
          </w:tcPr>
          <w:p w:rsidR="003F5F7A" w:rsidRPr="003F5F7A" w:rsidRDefault="003F5F7A" w:rsidP="003F5F7A">
            <w:pPr>
              <w:widowControl/>
              <w:jc w:val="center"/>
              <w:rPr>
                <w:rFonts w:ascii="宋体" w:eastAsia="宋体" w:hAnsi="宋体" w:cs="宋体" w:hint="eastAsia"/>
                <w:kern w:val="0"/>
                <w:sz w:val="22"/>
              </w:rPr>
            </w:pPr>
            <w:r w:rsidRPr="003F5F7A">
              <w:rPr>
                <w:rFonts w:ascii="宋体" w:eastAsia="宋体" w:hAnsi="宋体" w:cs="宋体" w:hint="eastAsia"/>
                <w:kern w:val="0"/>
                <w:sz w:val="22"/>
              </w:rPr>
              <w:t>带R标志　宽边38CM*30.6CM*7CM　双侧带网袋　带印字</w:t>
            </w:r>
          </w:p>
        </w:tc>
        <w:tc>
          <w:tcPr>
            <w:tcW w:w="913" w:type="dxa"/>
            <w:tcBorders>
              <w:top w:val="nil"/>
              <w:left w:val="nil"/>
              <w:bottom w:val="single" w:sz="4" w:space="0" w:color="auto"/>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370</w:t>
            </w:r>
          </w:p>
        </w:tc>
        <w:tc>
          <w:tcPr>
            <w:tcW w:w="765" w:type="dxa"/>
            <w:tcBorders>
              <w:top w:val="nil"/>
              <w:left w:val="nil"/>
              <w:bottom w:val="nil"/>
              <w:right w:val="single" w:sz="4" w:space="0" w:color="auto"/>
            </w:tcBorders>
            <w:shd w:val="clear" w:color="auto" w:fill="auto"/>
            <w:noWrap/>
            <w:vAlign w:val="center"/>
            <w:hideMark/>
          </w:tcPr>
          <w:p w:rsidR="003F5F7A" w:rsidRPr="003F5F7A" w:rsidRDefault="003F5F7A" w:rsidP="003F5F7A">
            <w:pPr>
              <w:widowControl/>
              <w:jc w:val="center"/>
              <w:rPr>
                <w:rFonts w:ascii="宋体" w:eastAsia="宋体" w:hAnsi="宋体" w:cs="宋体" w:hint="eastAsia"/>
                <w:color w:val="000000"/>
                <w:kern w:val="0"/>
                <w:sz w:val="22"/>
              </w:rPr>
            </w:pPr>
            <w:r w:rsidRPr="003F5F7A">
              <w:rPr>
                <w:rFonts w:ascii="宋体" w:eastAsia="宋体" w:hAnsi="宋体" w:cs="宋体" w:hint="eastAsia"/>
                <w:color w:val="000000"/>
                <w:kern w:val="0"/>
                <w:sz w:val="22"/>
              </w:rPr>
              <w:t>个</w:t>
            </w:r>
          </w:p>
        </w:tc>
      </w:tr>
    </w:tbl>
    <w:p w:rsidR="003F5F7A" w:rsidRDefault="00421481" w:rsidP="007E25BA">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包五：</w:t>
      </w:r>
    </w:p>
    <w:tbl>
      <w:tblPr>
        <w:tblW w:w="8493" w:type="dxa"/>
        <w:tblLook w:val="04A0" w:firstRow="1" w:lastRow="0" w:firstColumn="1" w:lastColumn="0" w:noHBand="0" w:noVBand="1"/>
      </w:tblPr>
      <w:tblGrid>
        <w:gridCol w:w="658"/>
        <w:gridCol w:w="3151"/>
        <w:gridCol w:w="3287"/>
        <w:gridCol w:w="753"/>
        <w:gridCol w:w="644"/>
      </w:tblGrid>
      <w:tr w:rsidR="00421481" w:rsidRPr="00421481" w:rsidTr="00CC7F95">
        <w:trPr>
          <w:trHeight w:val="223"/>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kern w:val="0"/>
                <w:sz w:val="22"/>
              </w:rPr>
            </w:pPr>
            <w:r w:rsidRPr="00421481">
              <w:rPr>
                <w:rFonts w:ascii="宋体" w:eastAsia="宋体" w:hAnsi="宋体" w:cs="宋体" w:hint="eastAsia"/>
                <w:kern w:val="0"/>
                <w:sz w:val="22"/>
              </w:rPr>
              <w:t>序号</w:t>
            </w:r>
          </w:p>
        </w:tc>
        <w:tc>
          <w:tcPr>
            <w:tcW w:w="3151" w:type="dxa"/>
            <w:tcBorders>
              <w:top w:val="single" w:sz="4" w:space="0" w:color="auto"/>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kern w:val="0"/>
                <w:sz w:val="22"/>
              </w:rPr>
            </w:pPr>
            <w:r w:rsidRPr="00421481">
              <w:rPr>
                <w:rFonts w:ascii="宋体" w:eastAsia="宋体" w:hAnsi="宋体" w:cs="宋体" w:hint="eastAsia"/>
                <w:kern w:val="0"/>
                <w:sz w:val="22"/>
              </w:rPr>
              <w:t>名 称</w:t>
            </w:r>
          </w:p>
        </w:tc>
        <w:tc>
          <w:tcPr>
            <w:tcW w:w="3287" w:type="dxa"/>
            <w:tcBorders>
              <w:top w:val="single" w:sz="4" w:space="0" w:color="auto"/>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kern w:val="0"/>
                <w:sz w:val="22"/>
              </w:rPr>
            </w:pPr>
            <w:r w:rsidRPr="00421481">
              <w:rPr>
                <w:rFonts w:ascii="宋体" w:eastAsia="宋体" w:hAnsi="宋体" w:cs="宋体" w:hint="eastAsia"/>
                <w:kern w:val="0"/>
                <w:sz w:val="22"/>
              </w:rPr>
              <w:t>品牌、规格、型号</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kern w:val="0"/>
                <w:sz w:val="22"/>
              </w:rPr>
            </w:pPr>
            <w:r w:rsidRPr="00421481">
              <w:rPr>
                <w:rFonts w:ascii="宋体" w:eastAsia="宋体" w:hAnsi="宋体" w:cs="宋体" w:hint="eastAsia"/>
                <w:kern w:val="0"/>
                <w:sz w:val="22"/>
              </w:rPr>
              <w:t>数量</w:t>
            </w:r>
          </w:p>
        </w:tc>
        <w:tc>
          <w:tcPr>
            <w:tcW w:w="644" w:type="dxa"/>
            <w:tcBorders>
              <w:top w:val="single" w:sz="4" w:space="0" w:color="auto"/>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kern w:val="0"/>
                <w:sz w:val="22"/>
              </w:rPr>
            </w:pPr>
            <w:r w:rsidRPr="00421481">
              <w:rPr>
                <w:rFonts w:ascii="宋体" w:eastAsia="宋体" w:hAnsi="宋体" w:cs="宋体" w:hint="eastAsia"/>
                <w:kern w:val="0"/>
                <w:sz w:val="22"/>
              </w:rPr>
              <w:t>单位</w:t>
            </w:r>
          </w:p>
        </w:tc>
      </w:tr>
      <w:tr w:rsidR="00421481" w:rsidRPr="00421481" w:rsidTr="00CC7F95">
        <w:trPr>
          <w:trHeight w:val="601"/>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1</w:t>
            </w:r>
          </w:p>
        </w:tc>
        <w:tc>
          <w:tcPr>
            <w:tcW w:w="3151"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莱盛TN119碳粉盒适用美能达BH195 206 215 227</w:t>
            </w:r>
          </w:p>
        </w:tc>
        <w:tc>
          <w:tcPr>
            <w:tcW w:w="3287"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TN119</w:t>
            </w:r>
          </w:p>
        </w:tc>
        <w:tc>
          <w:tcPr>
            <w:tcW w:w="753"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2</w:t>
            </w:r>
          </w:p>
        </w:tc>
        <w:tc>
          <w:tcPr>
            <w:tcW w:w="644"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个</w:t>
            </w:r>
          </w:p>
        </w:tc>
      </w:tr>
      <w:tr w:rsidR="00421481" w:rsidRPr="00421481" w:rsidTr="00CC7F95">
        <w:trPr>
          <w:trHeight w:val="717"/>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2</w:t>
            </w:r>
          </w:p>
        </w:tc>
        <w:tc>
          <w:tcPr>
            <w:tcW w:w="3151"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佳能2900硒鼓易加粉碳粉盒</w:t>
            </w:r>
          </w:p>
        </w:tc>
        <w:tc>
          <w:tcPr>
            <w:tcW w:w="3287"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2612A</w:t>
            </w:r>
          </w:p>
        </w:tc>
        <w:tc>
          <w:tcPr>
            <w:tcW w:w="753"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2</w:t>
            </w:r>
          </w:p>
        </w:tc>
        <w:tc>
          <w:tcPr>
            <w:tcW w:w="644"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个</w:t>
            </w:r>
          </w:p>
        </w:tc>
      </w:tr>
      <w:tr w:rsidR="00421481" w:rsidRPr="00421481" w:rsidTr="00CC7F95">
        <w:trPr>
          <w:trHeight w:val="649"/>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3</w:t>
            </w:r>
          </w:p>
        </w:tc>
        <w:tc>
          <w:tcPr>
            <w:tcW w:w="3151"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2900打印机粉</w:t>
            </w:r>
          </w:p>
        </w:tc>
        <w:tc>
          <w:tcPr>
            <w:tcW w:w="3287"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2612A碳粉盒/通用</w:t>
            </w:r>
          </w:p>
        </w:tc>
        <w:tc>
          <w:tcPr>
            <w:tcW w:w="753"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4</w:t>
            </w:r>
          </w:p>
        </w:tc>
        <w:tc>
          <w:tcPr>
            <w:tcW w:w="644"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个</w:t>
            </w:r>
          </w:p>
        </w:tc>
      </w:tr>
      <w:tr w:rsidR="00421481" w:rsidRPr="00421481" w:rsidTr="00CC7F95">
        <w:trPr>
          <w:trHeight w:val="439"/>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4</w:t>
            </w:r>
          </w:p>
        </w:tc>
        <w:tc>
          <w:tcPr>
            <w:tcW w:w="3151"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联想彩色打印机打印机墨盒打印机CM7310DNW</w:t>
            </w:r>
          </w:p>
        </w:tc>
        <w:tc>
          <w:tcPr>
            <w:tcW w:w="3287"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通用</w:t>
            </w:r>
          </w:p>
        </w:tc>
        <w:tc>
          <w:tcPr>
            <w:tcW w:w="753"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1</w:t>
            </w:r>
          </w:p>
        </w:tc>
        <w:tc>
          <w:tcPr>
            <w:tcW w:w="644"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套</w:t>
            </w:r>
          </w:p>
        </w:tc>
      </w:tr>
      <w:tr w:rsidR="00421481" w:rsidRPr="00421481" w:rsidTr="00CC7F95">
        <w:trPr>
          <w:trHeight w:val="439"/>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lastRenderedPageBreak/>
              <w:t>5</w:t>
            </w:r>
          </w:p>
        </w:tc>
        <w:tc>
          <w:tcPr>
            <w:tcW w:w="3151"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佳能2900打印机硒鼓易加粉碳粉盒</w:t>
            </w:r>
          </w:p>
        </w:tc>
        <w:tc>
          <w:tcPr>
            <w:tcW w:w="3287"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2612A</w:t>
            </w:r>
          </w:p>
        </w:tc>
        <w:tc>
          <w:tcPr>
            <w:tcW w:w="753"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5</w:t>
            </w:r>
          </w:p>
        </w:tc>
        <w:tc>
          <w:tcPr>
            <w:tcW w:w="644"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个</w:t>
            </w:r>
          </w:p>
        </w:tc>
      </w:tr>
      <w:tr w:rsidR="00421481" w:rsidRPr="00421481" w:rsidTr="00CC7F95">
        <w:trPr>
          <w:trHeight w:val="375"/>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6</w:t>
            </w:r>
          </w:p>
        </w:tc>
        <w:tc>
          <w:tcPr>
            <w:tcW w:w="3151"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BIZHUB-235打印机碳粉盒</w:t>
            </w:r>
          </w:p>
        </w:tc>
        <w:tc>
          <w:tcPr>
            <w:tcW w:w="3287"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TN119碳粉盒</w:t>
            </w:r>
          </w:p>
        </w:tc>
        <w:tc>
          <w:tcPr>
            <w:tcW w:w="753"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3</w:t>
            </w:r>
          </w:p>
        </w:tc>
        <w:tc>
          <w:tcPr>
            <w:tcW w:w="644"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盒</w:t>
            </w:r>
          </w:p>
        </w:tc>
      </w:tr>
      <w:tr w:rsidR="00421481" w:rsidRPr="00421481" w:rsidTr="00CC7F95">
        <w:trPr>
          <w:trHeight w:val="375"/>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7</w:t>
            </w:r>
          </w:p>
        </w:tc>
        <w:tc>
          <w:tcPr>
            <w:tcW w:w="3151"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佳能2900打印机</w:t>
            </w:r>
          </w:p>
        </w:tc>
        <w:tc>
          <w:tcPr>
            <w:tcW w:w="3287"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kern w:val="0"/>
                <w:sz w:val="22"/>
              </w:rPr>
            </w:pPr>
            <w:r w:rsidRPr="00421481">
              <w:rPr>
                <w:rFonts w:ascii="宋体" w:eastAsia="宋体" w:hAnsi="宋体" w:cs="宋体" w:hint="eastAsia"/>
                <w:kern w:val="0"/>
                <w:sz w:val="22"/>
              </w:rPr>
              <w:t>2612A</w:t>
            </w:r>
          </w:p>
        </w:tc>
        <w:tc>
          <w:tcPr>
            <w:tcW w:w="753"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5</w:t>
            </w:r>
          </w:p>
        </w:tc>
        <w:tc>
          <w:tcPr>
            <w:tcW w:w="644"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个</w:t>
            </w:r>
          </w:p>
        </w:tc>
      </w:tr>
      <w:tr w:rsidR="00421481" w:rsidRPr="00421481" w:rsidTr="00CC7F95">
        <w:trPr>
          <w:trHeight w:val="375"/>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8</w:t>
            </w:r>
          </w:p>
        </w:tc>
        <w:tc>
          <w:tcPr>
            <w:tcW w:w="3151"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惠普400打印机</w:t>
            </w:r>
          </w:p>
        </w:tc>
        <w:tc>
          <w:tcPr>
            <w:tcW w:w="3287"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kern w:val="0"/>
                <w:sz w:val="22"/>
              </w:rPr>
            </w:pPr>
            <w:r w:rsidRPr="00421481">
              <w:rPr>
                <w:rFonts w:ascii="宋体" w:eastAsia="宋体" w:hAnsi="宋体" w:cs="宋体" w:hint="eastAsia"/>
                <w:kern w:val="0"/>
                <w:sz w:val="22"/>
              </w:rPr>
              <w:t>莱盛280A硒鼓适用惠普 280A碳粉盒</w:t>
            </w:r>
          </w:p>
        </w:tc>
        <w:tc>
          <w:tcPr>
            <w:tcW w:w="753"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2</w:t>
            </w:r>
          </w:p>
        </w:tc>
        <w:tc>
          <w:tcPr>
            <w:tcW w:w="644"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个</w:t>
            </w:r>
          </w:p>
        </w:tc>
      </w:tr>
      <w:tr w:rsidR="00421481" w:rsidRPr="00421481" w:rsidTr="00CC7F95">
        <w:trPr>
          <w:trHeight w:val="375"/>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9</w:t>
            </w:r>
          </w:p>
        </w:tc>
        <w:tc>
          <w:tcPr>
            <w:tcW w:w="3151"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惠普72625复印机</w:t>
            </w:r>
          </w:p>
        </w:tc>
        <w:tc>
          <w:tcPr>
            <w:tcW w:w="3287"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W1002YC墨粉盒粉盒</w:t>
            </w:r>
          </w:p>
        </w:tc>
        <w:tc>
          <w:tcPr>
            <w:tcW w:w="753"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2</w:t>
            </w:r>
          </w:p>
        </w:tc>
        <w:tc>
          <w:tcPr>
            <w:tcW w:w="644"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个</w:t>
            </w:r>
          </w:p>
        </w:tc>
      </w:tr>
      <w:tr w:rsidR="00421481" w:rsidRPr="00421481" w:rsidTr="00CC7F95">
        <w:trPr>
          <w:trHeight w:val="375"/>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10</w:t>
            </w:r>
          </w:p>
        </w:tc>
        <w:tc>
          <w:tcPr>
            <w:tcW w:w="3151"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联想 CM7310DNW（彩色数码多功能一体机）墨盒</w:t>
            </w:r>
          </w:p>
        </w:tc>
        <w:tc>
          <w:tcPr>
            <w:tcW w:w="3287"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通用</w:t>
            </w:r>
          </w:p>
        </w:tc>
        <w:tc>
          <w:tcPr>
            <w:tcW w:w="753"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1</w:t>
            </w:r>
          </w:p>
        </w:tc>
        <w:tc>
          <w:tcPr>
            <w:tcW w:w="644"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套</w:t>
            </w:r>
          </w:p>
        </w:tc>
      </w:tr>
      <w:tr w:rsidR="00421481" w:rsidRPr="00421481" w:rsidTr="00CC7F95">
        <w:trPr>
          <w:trHeight w:val="375"/>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11</w:t>
            </w:r>
          </w:p>
        </w:tc>
        <w:tc>
          <w:tcPr>
            <w:tcW w:w="3151"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惠普 HD227FDW（打印机一体机）墨盒</w:t>
            </w:r>
          </w:p>
        </w:tc>
        <w:tc>
          <w:tcPr>
            <w:tcW w:w="3287"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通用</w:t>
            </w:r>
          </w:p>
        </w:tc>
        <w:tc>
          <w:tcPr>
            <w:tcW w:w="753"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2</w:t>
            </w:r>
          </w:p>
        </w:tc>
        <w:tc>
          <w:tcPr>
            <w:tcW w:w="644"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个</w:t>
            </w:r>
          </w:p>
        </w:tc>
      </w:tr>
      <w:tr w:rsidR="00421481" w:rsidRPr="00421481" w:rsidTr="00CC7F95">
        <w:trPr>
          <w:trHeight w:val="375"/>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12</w:t>
            </w:r>
          </w:p>
        </w:tc>
        <w:tc>
          <w:tcPr>
            <w:tcW w:w="3151"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佳能 LBP2900激光打印机墨盒</w:t>
            </w:r>
          </w:p>
        </w:tc>
        <w:tc>
          <w:tcPr>
            <w:tcW w:w="3287"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2612Ａ</w:t>
            </w:r>
          </w:p>
        </w:tc>
        <w:tc>
          <w:tcPr>
            <w:tcW w:w="753"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5</w:t>
            </w:r>
          </w:p>
        </w:tc>
        <w:tc>
          <w:tcPr>
            <w:tcW w:w="644"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个</w:t>
            </w:r>
          </w:p>
        </w:tc>
      </w:tr>
    </w:tbl>
    <w:p w:rsidR="00421481" w:rsidRDefault="00421481" w:rsidP="007E25BA">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包六：</w:t>
      </w:r>
    </w:p>
    <w:tbl>
      <w:tblPr>
        <w:tblW w:w="8560" w:type="dxa"/>
        <w:tblLook w:val="04A0" w:firstRow="1" w:lastRow="0" w:firstColumn="1" w:lastColumn="0" w:noHBand="0" w:noVBand="1"/>
      </w:tblPr>
      <w:tblGrid>
        <w:gridCol w:w="812"/>
        <w:gridCol w:w="2576"/>
        <w:gridCol w:w="3431"/>
        <w:gridCol w:w="948"/>
        <w:gridCol w:w="793"/>
      </w:tblGrid>
      <w:tr w:rsidR="00421481" w:rsidRPr="00421481" w:rsidTr="00CC7F95">
        <w:trPr>
          <w:trHeight w:val="223"/>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color w:val="000000"/>
                <w:kern w:val="0"/>
                <w:sz w:val="22"/>
              </w:rPr>
            </w:pPr>
            <w:r w:rsidRPr="00421481">
              <w:rPr>
                <w:rFonts w:ascii="宋体" w:eastAsia="宋体" w:hAnsi="宋体" w:cs="宋体" w:hint="eastAsia"/>
                <w:color w:val="000000"/>
                <w:kern w:val="0"/>
                <w:sz w:val="22"/>
              </w:rPr>
              <w:t>序号</w:t>
            </w:r>
          </w:p>
        </w:tc>
        <w:tc>
          <w:tcPr>
            <w:tcW w:w="2576" w:type="dxa"/>
            <w:tcBorders>
              <w:top w:val="single" w:sz="4" w:space="0" w:color="auto"/>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名 称</w:t>
            </w:r>
          </w:p>
        </w:tc>
        <w:tc>
          <w:tcPr>
            <w:tcW w:w="3431" w:type="dxa"/>
            <w:tcBorders>
              <w:top w:val="single" w:sz="4" w:space="0" w:color="auto"/>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品牌、规格、型号</w:t>
            </w:r>
          </w:p>
        </w:tc>
        <w:tc>
          <w:tcPr>
            <w:tcW w:w="948" w:type="dxa"/>
            <w:tcBorders>
              <w:top w:val="single" w:sz="4" w:space="0" w:color="auto"/>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数量</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单位</w:t>
            </w:r>
          </w:p>
        </w:tc>
      </w:tr>
      <w:tr w:rsidR="00421481" w:rsidRPr="00421481" w:rsidTr="00CC7F95">
        <w:trPr>
          <w:trHeight w:val="205"/>
        </w:trPr>
        <w:tc>
          <w:tcPr>
            <w:tcW w:w="812" w:type="dxa"/>
            <w:tcBorders>
              <w:top w:val="nil"/>
              <w:left w:val="single" w:sz="4" w:space="0" w:color="auto"/>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1</w:t>
            </w:r>
          </w:p>
        </w:tc>
        <w:tc>
          <w:tcPr>
            <w:tcW w:w="2576"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得力ES档案盒</w:t>
            </w:r>
          </w:p>
        </w:tc>
        <w:tc>
          <w:tcPr>
            <w:tcW w:w="3431"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5.5cm</w:t>
            </w:r>
          </w:p>
        </w:tc>
        <w:tc>
          <w:tcPr>
            <w:tcW w:w="948"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10</w:t>
            </w:r>
          </w:p>
        </w:tc>
        <w:tc>
          <w:tcPr>
            <w:tcW w:w="793"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个</w:t>
            </w:r>
          </w:p>
        </w:tc>
      </w:tr>
      <w:tr w:rsidR="00421481" w:rsidRPr="00421481" w:rsidTr="00CC7F95">
        <w:trPr>
          <w:trHeight w:val="426"/>
        </w:trPr>
        <w:tc>
          <w:tcPr>
            <w:tcW w:w="812" w:type="dxa"/>
            <w:tcBorders>
              <w:top w:val="nil"/>
              <w:left w:val="single" w:sz="4" w:space="0" w:color="auto"/>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2</w:t>
            </w:r>
          </w:p>
        </w:tc>
        <w:tc>
          <w:tcPr>
            <w:tcW w:w="2576"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凤尾夹</w:t>
            </w:r>
          </w:p>
        </w:tc>
        <w:tc>
          <w:tcPr>
            <w:tcW w:w="3431"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25mm</w:t>
            </w:r>
          </w:p>
        </w:tc>
        <w:tc>
          <w:tcPr>
            <w:tcW w:w="948"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2</w:t>
            </w:r>
          </w:p>
        </w:tc>
        <w:tc>
          <w:tcPr>
            <w:tcW w:w="793"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盒</w:t>
            </w:r>
          </w:p>
        </w:tc>
      </w:tr>
      <w:tr w:rsidR="00421481" w:rsidRPr="00421481" w:rsidTr="00CC7F95">
        <w:trPr>
          <w:trHeight w:val="174"/>
        </w:trPr>
        <w:tc>
          <w:tcPr>
            <w:tcW w:w="812" w:type="dxa"/>
            <w:tcBorders>
              <w:top w:val="nil"/>
              <w:left w:val="single" w:sz="4" w:space="0" w:color="auto"/>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3</w:t>
            </w:r>
          </w:p>
        </w:tc>
        <w:tc>
          <w:tcPr>
            <w:tcW w:w="2576"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晨光A4文件夹</w:t>
            </w:r>
          </w:p>
        </w:tc>
        <w:tc>
          <w:tcPr>
            <w:tcW w:w="3431"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蓝色</w:t>
            </w:r>
          </w:p>
        </w:tc>
        <w:tc>
          <w:tcPr>
            <w:tcW w:w="948"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10</w:t>
            </w:r>
          </w:p>
        </w:tc>
        <w:tc>
          <w:tcPr>
            <w:tcW w:w="793"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个</w:t>
            </w:r>
          </w:p>
        </w:tc>
      </w:tr>
      <w:tr w:rsidR="00421481" w:rsidRPr="00421481" w:rsidTr="00CC7F95">
        <w:trPr>
          <w:trHeight w:val="455"/>
        </w:trPr>
        <w:tc>
          <w:tcPr>
            <w:tcW w:w="812" w:type="dxa"/>
            <w:tcBorders>
              <w:top w:val="nil"/>
              <w:left w:val="single" w:sz="4" w:space="0" w:color="auto"/>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4</w:t>
            </w:r>
          </w:p>
        </w:tc>
        <w:tc>
          <w:tcPr>
            <w:tcW w:w="2576"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得力印泥</w:t>
            </w:r>
          </w:p>
        </w:tc>
        <w:tc>
          <w:tcPr>
            <w:tcW w:w="3431"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红色</w:t>
            </w:r>
          </w:p>
        </w:tc>
        <w:tc>
          <w:tcPr>
            <w:tcW w:w="948"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1</w:t>
            </w:r>
          </w:p>
        </w:tc>
        <w:tc>
          <w:tcPr>
            <w:tcW w:w="793"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个</w:t>
            </w:r>
          </w:p>
        </w:tc>
      </w:tr>
      <w:tr w:rsidR="00421481" w:rsidRPr="00421481" w:rsidTr="00CC7F95">
        <w:trPr>
          <w:trHeight w:val="455"/>
        </w:trPr>
        <w:tc>
          <w:tcPr>
            <w:tcW w:w="812" w:type="dxa"/>
            <w:tcBorders>
              <w:top w:val="nil"/>
              <w:left w:val="single" w:sz="4" w:space="0" w:color="auto"/>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5</w:t>
            </w:r>
          </w:p>
        </w:tc>
        <w:tc>
          <w:tcPr>
            <w:tcW w:w="2576"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晨光正方形便签纸</w:t>
            </w:r>
          </w:p>
        </w:tc>
        <w:tc>
          <w:tcPr>
            <w:tcW w:w="3431"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400页</w:t>
            </w:r>
          </w:p>
        </w:tc>
        <w:tc>
          <w:tcPr>
            <w:tcW w:w="948"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3</w:t>
            </w:r>
          </w:p>
        </w:tc>
        <w:tc>
          <w:tcPr>
            <w:tcW w:w="793"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本</w:t>
            </w:r>
          </w:p>
        </w:tc>
      </w:tr>
      <w:tr w:rsidR="00421481" w:rsidRPr="00421481" w:rsidTr="00CC7F95">
        <w:trPr>
          <w:trHeight w:val="389"/>
        </w:trPr>
        <w:tc>
          <w:tcPr>
            <w:tcW w:w="812" w:type="dxa"/>
            <w:tcBorders>
              <w:top w:val="nil"/>
              <w:left w:val="single" w:sz="4" w:space="0" w:color="auto"/>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6</w:t>
            </w:r>
          </w:p>
        </w:tc>
        <w:tc>
          <w:tcPr>
            <w:tcW w:w="2576"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得力1.5cm抽杆夹5532</w:t>
            </w:r>
          </w:p>
        </w:tc>
        <w:tc>
          <w:tcPr>
            <w:tcW w:w="3431"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5个/包</w:t>
            </w:r>
          </w:p>
        </w:tc>
        <w:tc>
          <w:tcPr>
            <w:tcW w:w="948"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4</w:t>
            </w:r>
          </w:p>
        </w:tc>
        <w:tc>
          <w:tcPr>
            <w:tcW w:w="793"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包</w:t>
            </w:r>
          </w:p>
        </w:tc>
      </w:tr>
      <w:tr w:rsidR="00421481" w:rsidRPr="00421481" w:rsidTr="00CC7F95">
        <w:trPr>
          <w:trHeight w:val="389"/>
        </w:trPr>
        <w:tc>
          <w:tcPr>
            <w:tcW w:w="812" w:type="dxa"/>
            <w:tcBorders>
              <w:top w:val="nil"/>
              <w:left w:val="single" w:sz="4" w:space="0" w:color="auto"/>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7</w:t>
            </w:r>
          </w:p>
        </w:tc>
        <w:tc>
          <w:tcPr>
            <w:tcW w:w="2576"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五号电池</w:t>
            </w:r>
          </w:p>
        </w:tc>
        <w:tc>
          <w:tcPr>
            <w:tcW w:w="3431"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南孚</w:t>
            </w:r>
          </w:p>
        </w:tc>
        <w:tc>
          <w:tcPr>
            <w:tcW w:w="948"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20</w:t>
            </w:r>
          </w:p>
        </w:tc>
        <w:tc>
          <w:tcPr>
            <w:tcW w:w="793"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节</w:t>
            </w:r>
          </w:p>
        </w:tc>
      </w:tr>
      <w:tr w:rsidR="00421481" w:rsidRPr="00421481" w:rsidTr="00CC7F95">
        <w:trPr>
          <w:trHeight w:val="389"/>
        </w:trPr>
        <w:tc>
          <w:tcPr>
            <w:tcW w:w="812" w:type="dxa"/>
            <w:tcBorders>
              <w:top w:val="nil"/>
              <w:left w:val="single" w:sz="4" w:space="0" w:color="auto"/>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8</w:t>
            </w:r>
          </w:p>
        </w:tc>
        <w:tc>
          <w:tcPr>
            <w:tcW w:w="2576"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得力ES档案盒</w:t>
            </w:r>
          </w:p>
        </w:tc>
        <w:tc>
          <w:tcPr>
            <w:tcW w:w="3431"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5.5cm</w:t>
            </w:r>
          </w:p>
        </w:tc>
        <w:tc>
          <w:tcPr>
            <w:tcW w:w="948"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20</w:t>
            </w:r>
          </w:p>
        </w:tc>
        <w:tc>
          <w:tcPr>
            <w:tcW w:w="793"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个</w:t>
            </w:r>
          </w:p>
        </w:tc>
      </w:tr>
      <w:tr w:rsidR="00421481" w:rsidRPr="00421481" w:rsidTr="00CC7F95">
        <w:trPr>
          <w:trHeight w:val="389"/>
        </w:trPr>
        <w:tc>
          <w:tcPr>
            <w:tcW w:w="812" w:type="dxa"/>
            <w:tcBorders>
              <w:top w:val="nil"/>
              <w:left w:val="single" w:sz="4" w:space="0" w:color="auto"/>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9</w:t>
            </w:r>
          </w:p>
        </w:tc>
        <w:tc>
          <w:tcPr>
            <w:tcW w:w="2576"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5号电池</w:t>
            </w:r>
          </w:p>
        </w:tc>
        <w:tc>
          <w:tcPr>
            <w:tcW w:w="3431"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南孚</w:t>
            </w:r>
          </w:p>
        </w:tc>
        <w:tc>
          <w:tcPr>
            <w:tcW w:w="948"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60</w:t>
            </w:r>
          </w:p>
        </w:tc>
        <w:tc>
          <w:tcPr>
            <w:tcW w:w="793"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节</w:t>
            </w:r>
          </w:p>
        </w:tc>
      </w:tr>
      <w:tr w:rsidR="00421481" w:rsidRPr="00421481" w:rsidTr="00CC7F95">
        <w:trPr>
          <w:trHeight w:val="389"/>
        </w:trPr>
        <w:tc>
          <w:tcPr>
            <w:tcW w:w="812" w:type="dxa"/>
            <w:tcBorders>
              <w:top w:val="nil"/>
              <w:left w:val="single" w:sz="4" w:space="0" w:color="auto"/>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10</w:t>
            </w:r>
          </w:p>
        </w:tc>
        <w:tc>
          <w:tcPr>
            <w:tcW w:w="2576"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得力ES档案盒</w:t>
            </w:r>
          </w:p>
        </w:tc>
        <w:tc>
          <w:tcPr>
            <w:tcW w:w="3431"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5.5cm</w:t>
            </w:r>
          </w:p>
        </w:tc>
        <w:tc>
          <w:tcPr>
            <w:tcW w:w="948"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20</w:t>
            </w:r>
          </w:p>
        </w:tc>
        <w:tc>
          <w:tcPr>
            <w:tcW w:w="793"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个</w:t>
            </w:r>
          </w:p>
        </w:tc>
      </w:tr>
      <w:tr w:rsidR="00421481" w:rsidRPr="00421481" w:rsidTr="00CC7F95">
        <w:trPr>
          <w:trHeight w:val="389"/>
        </w:trPr>
        <w:tc>
          <w:tcPr>
            <w:tcW w:w="812" w:type="dxa"/>
            <w:tcBorders>
              <w:top w:val="nil"/>
              <w:left w:val="single" w:sz="4" w:space="0" w:color="auto"/>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11</w:t>
            </w:r>
          </w:p>
        </w:tc>
        <w:tc>
          <w:tcPr>
            <w:tcW w:w="2576"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5号电池</w:t>
            </w:r>
          </w:p>
        </w:tc>
        <w:tc>
          <w:tcPr>
            <w:tcW w:w="3431"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kern w:val="0"/>
                <w:sz w:val="22"/>
              </w:rPr>
            </w:pPr>
            <w:r w:rsidRPr="00421481">
              <w:rPr>
                <w:rFonts w:ascii="宋体" w:eastAsia="宋体" w:hAnsi="宋体" w:cs="宋体" w:hint="eastAsia"/>
                <w:kern w:val="0"/>
                <w:sz w:val="22"/>
              </w:rPr>
              <w:t>南孚</w:t>
            </w:r>
          </w:p>
        </w:tc>
        <w:tc>
          <w:tcPr>
            <w:tcW w:w="948"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200</w:t>
            </w:r>
          </w:p>
        </w:tc>
        <w:tc>
          <w:tcPr>
            <w:tcW w:w="793"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粒</w:t>
            </w:r>
          </w:p>
        </w:tc>
      </w:tr>
      <w:tr w:rsidR="00421481" w:rsidRPr="00421481" w:rsidTr="00CC7F95">
        <w:trPr>
          <w:trHeight w:val="389"/>
        </w:trPr>
        <w:tc>
          <w:tcPr>
            <w:tcW w:w="812" w:type="dxa"/>
            <w:tcBorders>
              <w:top w:val="nil"/>
              <w:left w:val="single" w:sz="4" w:space="0" w:color="auto"/>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12</w:t>
            </w:r>
          </w:p>
        </w:tc>
        <w:tc>
          <w:tcPr>
            <w:tcW w:w="2576"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5号电池</w:t>
            </w:r>
          </w:p>
        </w:tc>
        <w:tc>
          <w:tcPr>
            <w:tcW w:w="3431"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kern w:val="0"/>
                <w:sz w:val="22"/>
              </w:rPr>
            </w:pPr>
            <w:r w:rsidRPr="00421481">
              <w:rPr>
                <w:rFonts w:ascii="宋体" w:eastAsia="宋体" w:hAnsi="宋体" w:cs="宋体" w:hint="eastAsia"/>
                <w:kern w:val="0"/>
                <w:sz w:val="22"/>
              </w:rPr>
              <w:t>双鹿</w:t>
            </w:r>
          </w:p>
        </w:tc>
        <w:tc>
          <w:tcPr>
            <w:tcW w:w="948"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100</w:t>
            </w:r>
          </w:p>
        </w:tc>
        <w:tc>
          <w:tcPr>
            <w:tcW w:w="793"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粒</w:t>
            </w:r>
          </w:p>
        </w:tc>
      </w:tr>
      <w:tr w:rsidR="00421481" w:rsidRPr="00421481" w:rsidTr="00CC7F95">
        <w:trPr>
          <w:trHeight w:val="389"/>
        </w:trPr>
        <w:tc>
          <w:tcPr>
            <w:tcW w:w="812" w:type="dxa"/>
            <w:tcBorders>
              <w:top w:val="nil"/>
              <w:left w:val="single" w:sz="4" w:space="0" w:color="auto"/>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13</w:t>
            </w:r>
          </w:p>
        </w:tc>
        <w:tc>
          <w:tcPr>
            <w:tcW w:w="2576"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口取纸/标签纸</w:t>
            </w:r>
          </w:p>
        </w:tc>
        <w:tc>
          <w:tcPr>
            <w:tcW w:w="3431"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24×14mm不干胶标签贴纸自粘性标贴 64枚/张 60张/包</w:t>
            </w:r>
          </w:p>
        </w:tc>
        <w:tc>
          <w:tcPr>
            <w:tcW w:w="948"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1</w:t>
            </w:r>
          </w:p>
        </w:tc>
        <w:tc>
          <w:tcPr>
            <w:tcW w:w="793"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包</w:t>
            </w:r>
          </w:p>
        </w:tc>
      </w:tr>
      <w:tr w:rsidR="00421481" w:rsidRPr="00421481" w:rsidTr="00CC7F95">
        <w:trPr>
          <w:trHeight w:val="389"/>
        </w:trPr>
        <w:tc>
          <w:tcPr>
            <w:tcW w:w="812" w:type="dxa"/>
            <w:tcBorders>
              <w:top w:val="nil"/>
              <w:left w:val="single" w:sz="4" w:space="0" w:color="auto"/>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14</w:t>
            </w:r>
          </w:p>
        </w:tc>
        <w:tc>
          <w:tcPr>
            <w:tcW w:w="2576"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厚层订书针</w:t>
            </w:r>
          </w:p>
        </w:tc>
        <w:tc>
          <w:tcPr>
            <w:tcW w:w="3431"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鼎力120-13</w:t>
            </w:r>
          </w:p>
        </w:tc>
        <w:tc>
          <w:tcPr>
            <w:tcW w:w="948"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5</w:t>
            </w:r>
          </w:p>
        </w:tc>
        <w:tc>
          <w:tcPr>
            <w:tcW w:w="793"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盒</w:t>
            </w:r>
          </w:p>
        </w:tc>
      </w:tr>
      <w:tr w:rsidR="00421481" w:rsidRPr="00421481" w:rsidTr="00CC7F95">
        <w:trPr>
          <w:trHeight w:val="389"/>
        </w:trPr>
        <w:tc>
          <w:tcPr>
            <w:tcW w:w="812" w:type="dxa"/>
            <w:tcBorders>
              <w:top w:val="nil"/>
              <w:left w:val="single" w:sz="4" w:space="0" w:color="auto"/>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15</w:t>
            </w:r>
          </w:p>
        </w:tc>
        <w:tc>
          <w:tcPr>
            <w:tcW w:w="2576"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档案盒</w:t>
            </w:r>
          </w:p>
        </w:tc>
        <w:tc>
          <w:tcPr>
            <w:tcW w:w="3431"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得力ES档案盒</w:t>
            </w:r>
          </w:p>
        </w:tc>
        <w:tc>
          <w:tcPr>
            <w:tcW w:w="948"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40</w:t>
            </w:r>
          </w:p>
        </w:tc>
        <w:tc>
          <w:tcPr>
            <w:tcW w:w="793" w:type="dxa"/>
            <w:tcBorders>
              <w:top w:val="nil"/>
              <w:left w:val="nil"/>
              <w:bottom w:val="single" w:sz="4" w:space="0" w:color="auto"/>
              <w:right w:val="single" w:sz="4" w:space="0" w:color="auto"/>
            </w:tcBorders>
            <w:shd w:val="clear" w:color="auto" w:fill="auto"/>
            <w:noWrap/>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个</w:t>
            </w:r>
          </w:p>
        </w:tc>
      </w:tr>
      <w:tr w:rsidR="00421481" w:rsidRPr="00421481" w:rsidTr="00CC7F95">
        <w:trPr>
          <w:trHeight w:val="389"/>
        </w:trPr>
        <w:tc>
          <w:tcPr>
            <w:tcW w:w="812" w:type="dxa"/>
            <w:tcBorders>
              <w:top w:val="nil"/>
              <w:left w:val="single" w:sz="4" w:space="0" w:color="auto"/>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4"/>
                <w:szCs w:val="24"/>
              </w:rPr>
            </w:pPr>
            <w:r w:rsidRPr="00421481">
              <w:rPr>
                <w:rFonts w:ascii="宋体" w:eastAsia="宋体" w:hAnsi="宋体" w:cs="宋体" w:hint="eastAsia"/>
                <w:color w:val="000000"/>
                <w:kern w:val="0"/>
                <w:sz w:val="24"/>
                <w:szCs w:val="24"/>
              </w:rPr>
              <w:t>16</w:t>
            </w:r>
          </w:p>
        </w:tc>
        <w:tc>
          <w:tcPr>
            <w:tcW w:w="2576"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档案盒</w:t>
            </w:r>
          </w:p>
        </w:tc>
        <w:tc>
          <w:tcPr>
            <w:tcW w:w="3431"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得力</w:t>
            </w:r>
          </w:p>
        </w:tc>
        <w:tc>
          <w:tcPr>
            <w:tcW w:w="948"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50</w:t>
            </w:r>
          </w:p>
        </w:tc>
        <w:tc>
          <w:tcPr>
            <w:tcW w:w="793" w:type="dxa"/>
            <w:tcBorders>
              <w:top w:val="nil"/>
              <w:left w:val="nil"/>
              <w:bottom w:val="single" w:sz="4" w:space="0" w:color="auto"/>
              <w:right w:val="single" w:sz="4" w:space="0" w:color="auto"/>
            </w:tcBorders>
            <w:shd w:val="clear" w:color="auto" w:fill="auto"/>
            <w:vAlign w:val="center"/>
            <w:hideMark/>
          </w:tcPr>
          <w:p w:rsidR="00421481" w:rsidRPr="00421481" w:rsidRDefault="00421481" w:rsidP="00421481">
            <w:pPr>
              <w:widowControl/>
              <w:jc w:val="center"/>
              <w:rPr>
                <w:rFonts w:ascii="宋体" w:eastAsia="宋体" w:hAnsi="宋体" w:cs="宋体" w:hint="eastAsia"/>
                <w:color w:val="000000"/>
                <w:kern w:val="0"/>
                <w:sz w:val="22"/>
              </w:rPr>
            </w:pPr>
            <w:r w:rsidRPr="00421481">
              <w:rPr>
                <w:rFonts w:ascii="宋体" w:eastAsia="宋体" w:hAnsi="宋体" w:cs="宋体" w:hint="eastAsia"/>
                <w:color w:val="000000"/>
                <w:kern w:val="0"/>
                <w:sz w:val="22"/>
              </w:rPr>
              <w:t>个</w:t>
            </w:r>
          </w:p>
        </w:tc>
      </w:tr>
    </w:tbl>
    <w:p w:rsidR="00421481" w:rsidRDefault="00421481" w:rsidP="007E25BA">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包七：</w:t>
      </w:r>
    </w:p>
    <w:tbl>
      <w:tblPr>
        <w:tblW w:w="8581" w:type="dxa"/>
        <w:tblLook w:val="04A0" w:firstRow="1" w:lastRow="0" w:firstColumn="1" w:lastColumn="0" w:noHBand="0" w:noVBand="1"/>
      </w:tblPr>
      <w:tblGrid>
        <w:gridCol w:w="815"/>
        <w:gridCol w:w="2792"/>
        <w:gridCol w:w="3227"/>
        <w:gridCol w:w="951"/>
        <w:gridCol w:w="796"/>
      </w:tblGrid>
      <w:tr w:rsidR="00CC7F95" w:rsidRPr="00CC7F95" w:rsidTr="00CC7F95">
        <w:trPr>
          <w:trHeight w:val="381"/>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7F95" w:rsidRPr="00CC7F95" w:rsidRDefault="00CC7F95" w:rsidP="00CC7F95">
            <w:pPr>
              <w:widowControl/>
              <w:jc w:val="center"/>
              <w:rPr>
                <w:rFonts w:ascii="宋体" w:eastAsia="宋体" w:hAnsi="宋体" w:cs="宋体"/>
                <w:color w:val="000000"/>
                <w:kern w:val="0"/>
                <w:sz w:val="22"/>
              </w:rPr>
            </w:pPr>
            <w:r w:rsidRPr="00CC7F95">
              <w:rPr>
                <w:rFonts w:ascii="宋体" w:eastAsia="宋体" w:hAnsi="宋体" w:cs="宋体" w:hint="eastAsia"/>
                <w:color w:val="000000"/>
                <w:kern w:val="0"/>
                <w:sz w:val="22"/>
              </w:rPr>
              <w:t>序号</w:t>
            </w:r>
          </w:p>
        </w:tc>
        <w:tc>
          <w:tcPr>
            <w:tcW w:w="2792" w:type="dxa"/>
            <w:tcBorders>
              <w:top w:val="single" w:sz="4" w:space="0" w:color="auto"/>
              <w:left w:val="nil"/>
              <w:bottom w:val="single" w:sz="4" w:space="0" w:color="auto"/>
              <w:right w:val="single" w:sz="4" w:space="0" w:color="auto"/>
            </w:tcBorders>
            <w:shd w:val="clear" w:color="auto" w:fill="auto"/>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名 称</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品牌、规格、型号</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数量</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单位</w:t>
            </w:r>
          </w:p>
        </w:tc>
      </w:tr>
      <w:tr w:rsidR="00CC7F95" w:rsidRPr="00CC7F95" w:rsidTr="00CC7F95">
        <w:trPr>
          <w:trHeight w:val="335"/>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CC7F95" w:rsidRPr="00CC7F95" w:rsidRDefault="00CC7F95" w:rsidP="00CC7F95">
            <w:pPr>
              <w:widowControl/>
              <w:jc w:val="center"/>
              <w:rPr>
                <w:rFonts w:ascii="宋体" w:eastAsia="宋体" w:hAnsi="宋体" w:cs="宋体" w:hint="eastAsia"/>
                <w:color w:val="000000"/>
                <w:kern w:val="0"/>
                <w:sz w:val="24"/>
                <w:szCs w:val="24"/>
              </w:rPr>
            </w:pPr>
            <w:r w:rsidRPr="00CC7F95">
              <w:rPr>
                <w:rFonts w:ascii="宋体" w:eastAsia="宋体" w:hAnsi="宋体" w:cs="宋体" w:hint="eastAsia"/>
                <w:color w:val="000000"/>
                <w:kern w:val="0"/>
                <w:sz w:val="24"/>
                <w:szCs w:val="24"/>
              </w:rPr>
              <w:t>1</w:t>
            </w:r>
          </w:p>
        </w:tc>
        <w:tc>
          <w:tcPr>
            <w:tcW w:w="2792" w:type="dxa"/>
            <w:tcBorders>
              <w:top w:val="nil"/>
              <w:left w:val="nil"/>
              <w:bottom w:val="single" w:sz="4" w:space="0" w:color="auto"/>
              <w:right w:val="single" w:sz="4" w:space="0" w:color="auto"/>
            </w:tcBorders>
            <w:shd w:val="clear" w:color="auto" w:fill="auto"/>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皮筋</w:t>
            </w:r>
          </w:p>
        </w:tc>
        <w:tc>
          <w:tcPr>
            <w:tcW w:w="3227" w:type="dxa"/>
            <w:tcBorders>
              <w:top w:val="nil"/>
              <w:left w:val="nil"/>
              <w:bottom w:val="single" w:sz="4" w:space="0" w:color="auto"/>
              <w:right w:val="single" w:sz="4" w:space="0" w:color="auto"/>
            </w:tcBorders>
            <w:shd w:val="clear" w:color="auto" w:fill="auto"/>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500/包</w:t>
            </w:r>
          </w:p>
        </w:tc>
        <w:tc>
          <w:tcPr>
            <w:tcW w:w="951"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1</w:t>
            </w:r>
          </w:p>
        </w:tc>
        <w:tc>
          <w:tcPr>
            <w:tcW w:w="796"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包</w:t>
            </w:r>
          </w:p>
        </w:tc>
      </w:tr>
      <w:tr w:rsidR="00CC7F95" w:rsidRPr="00CC7F95" w:rsidTr="00CC7F95">
        <w:trPr>
          <w:trHeight w:val="400"/>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CC7F95" w:rsidRPr="00CC7F95" w:rsidRDefault="00CC7F95" w:rsidP="00CC7F95">
            <w:pPr>
              <w:widowControl/>
              <w:jc w:val="center"/>
              <w:rPr>
                <w:rFonts w:ascii="宋体" w:eastAsia="宋体" w:hAnsi="宋体" w:cs="宋体" w:hint="eastAsia"/>
                <w:color w:val="000000"/>
                <w:kern w:val="0"/>
                <w:sz w:val="24"/>
                <w:szCs w:val="24"/>
              </w:rPr>
            </w:pPr>
            <w:r w:rsidRPr="00CC7F95">
              <w:rPr>
                <w:rFonts w:ascii="宋体" w:eastAsia="宋体" w:hAnsi="宋体" w:cs="宋体" w:hint="eastAsia"/>
                <w:color w:val="000000"/>
                <w:kern w:val="0"/>
                <w:sz w:val="24"/>
                <w:szCs w:val="24"/>
              </w:rPr>
              <w:t>2</w:t>
            </w:r>
          </w:p>
        </w:tc>
        <w:tc>
          <w:tcPr>
            <w:tcW w:w="2792"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一次性鞋套</w:t>
            </w:r>
          </w:p>
        </w:tc>
        <w:tc>
          <w:tcPr>
            <w:tcW w:w="3227" w:type="dxa"/>
            <w:tcBorders>
              <w:top w:val="nil"/>
              <w:left w:val="nil"/>
              <w:bottom w:val="single" w:sz="4" w:space="0" w:color="auto"/>
              <w:right w:val="single" w:sz="4" w:space="0" w:color="auto"/>
            </w:tcBorders>
            <w:shd w:val="clear" w:color="auto" w:fill="auto"/>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最大码、无纺布、100只装</w:t>
            </w:r>
          </w:p>
        </w:tc>
        <w:tc>
          <w:tcPr>
            <w:tcW w:w="951"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10000</w:t>
            </w:r>
          </w:p>
        </w:tc>
        <w:tc>
          <w:tcPr>
            <w:tcW w:w="796"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个</w:t>
            </w:r>
          </w:p>
        </w:tc>
      </w:tr>
      <w:tr w:rsidR="00CC7F95" w:rsidRPr="00CC7F95" w:rsidTr="00CC7F95">
        <w:trPr>
          <w:trHeight w:val="362"/>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CC7F95" w:rsidRPr="00CC7F95" w:rsidRDefault="00CC7F95" w:rsidP="00CC7F95">
            <w:pPr>
              <w:widowControl/>
              <w:jc w:val="center"/>
              <w:rPr>
                <w:rFonts w:ascii="宋体" w:eastAsia="宋体" w:hAnsi="宋体" w:cs="宋体" w:hint="eastAsia"/>
                <w:color w:val="000000"/>
                <w:kern w:val="0"/>
                <w:sz w:val="24"/>
                <w:szCs w:val="24"/>
              </w:rPr>
            </w:pPr>
            <w:r w:rsidRPr="00CC7F95">
              <w:rPr>
                <w:rFonts w:ascii="宋体" w:eastAsia="宋体" w:hAnsi="宋体" w:cs="宋体" w:hint="eastAsia"/>
                <w:color w:val="000000"/>
                <w:kern w:val="0"/>
                <w:sz w:val="24"/>
                <w:szCs w:val="24"/>
              </w:rPr>
              <w:t>3</w:t>
            </w:r>
          </w:p>
        </w:tc>
        <w:tc>
          <w:tcPr>
            <w:tcW w:w="2792"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餐巾纸</w:t>
            </w:r>
          </w:p>
        </w:tc>
        <w:tc>
          <w:tcPr>
            <w:tcW w:w="3227"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若惜</w:t>
            </w:r>
          </w:p>
        </w:tc>
        <w:tc>
          <w:tcPr>
            <w:tcW w:w="951"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720</w:t>
            </w:r>
          </w:p>
        </w:tc>
        <w:tc>
          <w:tcPr>
            <w:tcW w:w="796"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包</w:t>
            </w:r>
          </w:p>
        </w:tc>
      </w:tr>
      <w:tr w:rsidR="00CC7F95" w:rsidRPr="00CC7F95" w:rsidTr="00CC7F95">
        <w:trPr>
          <w:trHeight w:val="244"/>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CC7F95" w:rsidRPr="00CC7F95" w:rsidRDefault="00CC7F95" w:rsidP="00CC7F95">
            <w:pPr>
              <w:widowControl/>
              <w:jc w:val="center"/>
              <w:rPr>
                <w:rFonts w:ascii="宋体" w:eastAsia="宋体" w:hAnsi="宋体" w:cs="宋体" w:hint="eastAsia"/>
                <w:color w:val="000000"/>
                <w:kern w:val="0"/>
                <w:sz w:val="24"/>
                <w:szCs w:val="24"/>
              </w:rPr>
            </w:pPr>
            <w:r w:rsidRPr="00CC7F95">
              <w:rPr>
                <w:rFonts w:ascii="宋体" w:eastAsia="宋体" w:hAnsi="宋体" w:cs="宋体" w:hint="eastAsia"/>
                <w:color w:val="000000"/>
                <w:kern w:val="0"/>
                <w:sz w:val="24"/>
                <w:szCs w:val="24"/>
              </w:rPr>
              <w:lastRenderedPageBreak/>
              <w:t>4</w:t>
            </w:r>
          </w:p>
        </w:tc>
        <w:tc>
          <w:tcPr>
            <w:tcW w:w="2792"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洗洁精</w:t>
            </w:r>
          </w:p>
        </w:tc>
        <w:tc>
          <w:tcPr>
            <w:tcW w:w="3227"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立白/2.118kg</w:t>
            </w:r>
          </w:p>
        </w:tc>
        <w:tc>
          <w:tcPr>
            <w:tcW w:w="951"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50</w:t>
            </w:r>
          </w:p>
        </w:tc>
        <w:tc>
          <w:tcPr>
            <w:tcW w:w="796"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桶</w:t>
            </w:r>
          </w:p>
        </w:tc>
      </w:tr>
      <w:tr w:rsidR="00CC7F95" w:rsidRPr="00CC7F95" w:rsidTr="00CC7F95">
        <w:trPr>
          <w:trHeight w:val="244"/>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CC7F95" w:rsidRPr="00CC7F95" w:rsidRDefault="00CC7F95" w:rsidP="00CC7F95">
            <w:pPr>
              <w:widowControl/>
              <w:jc w:val="center"/>
              <w:rPr>
                <w:rFonts w:ascii="宋体" w:eastAsia="宋体" w:hAnsi="宋体" w:cs="宋体" w:hint="eastAsia"/>
                <w:color w:val="000000"/>
                <w:kern w:val="0"/>
                <w:sz w:val="24"/>
                <w:szCs w:val="24"/>
              </w:rPr>
            </w:pPr>
            <w:r w:rsidRPr="00CC7F95">
              <w:rPr>
                <w:rFonts w:ascii="宋体" w:eastAsia="宋体" w:hAnsi="宋体" w:cs="宋体" w:hint="eastAsia"/>
                <w:color w:val="000000"/>
                <w:kern w:val="0"/>
                <w:sz w:val="24"/>
                <w:szCs w:val="24"/>
              </w:rPr>
              <w:t>5</w:t>
            </w:r>
          </w:p>
        </w:tc>
        <w:tc>
          <w:tcPr>
            <w:tcW w:w="2792"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抹布</w:t>
            </w:r>
          </w:p>
        </w:tc>
        <w:tc>
          <w:tcPr>
            <w:tcW w:w="3227"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带R标/不掉毛</w:t>
            </w:r>
          </w:p>
        </w:tc>
        <w:tc>
          <w:tcPr>
            <w:tcW w:w="951"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50</w:t>
            </w:r>
          </w:p>
        </w:tc>
        <w:tc>
          <w:tcPr>
            <w:tcW w:w="796"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条</w:t>
            </w:r>
          </w:p>
        </w:tc>
      </w:tr>
      <w:tr w:rsidR="00CC7F95" w:rsidRPr="00CC7F95" w:rsidTr="00CC7F95">
        <w:trPr>
          <w:trHeight w:val="209"/>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CC7F95" w:rsidRPr="00CC7F95" w:rsidRDefault="00CC7F95" w:rsidP="00CC7F95">
            <w:pPr>
              <w:widowControl/>
              <w:jc w:val="center"/>
              <w:rPr>
                <w:rFonts w:ascii="宋体" w:eastAsia="宋体" w:hAnsi="宋体" w:cs="宋体" w:hint="eastAsia"/>
                <w:color w:val="000000"/>
                <w:kern w:val="0"/>
                <w:sz w:val="24"/>
                <w:szCs w:val="24"/>
              </w:rPr>
            </w:pPr>
            <w:r w:rsidRPr="00CC7F95">
              <w:rPr>
                <w:rFonts w:ascii="宋体" w:eastAsia="宋体" w:hAnsi="宋体" w:cs="宋体" w:hint="eastAsia"/>
                <w:color w:val="000000"/>
                <w:kern w:val="0"/>
                <w:sz w:val="24"/>
                <w:szCs w:val="24"/>
              </w:rPr>
              <w:t>6</w:t>
            </w:r>
          </w:p>
        </w:tc>
        <w:tc>
          <w:tcPr>
            <w:tcW w:w="2792"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卫生纸</w:t>
            </w:r>
          </w:p>
        </w:tc>
        <w:tc>
          <w:tcPr>
            <w:tcW w:w="3227"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带R标/80卷包</w:t>
            </w:r>
          </w:p>
        </w:tc>
        <w:tc>
          <w:tcPr>
            <w:tcW w:w="951"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30</w:t>
            </w:r>
          </w:p>
        </w:tc>
        <w:tc>
          <w:tcPr>
            <w:tcW w:w="796"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包</w:t>
            </w:r>
          </w:p>
        </w:tc>
      </w:tr>
      <w:tr w:rsidR="00CC7F95" w:rsidRPr="00CC7F95" w:rsidTr="00CC7F95">
        <w:trPr>
          <w:trHeight w:val="209"/>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CC7F95" w:rsidRPr="00CC7F95" w:rsidRDefault="00CC7F95" w:rsidP="00CC7F95">
            <w:pPr>
              <w:widowControl/>
              <w:jc w:val="center"/>
              <w:rPr>
                <w:rFonts w:ascii="宋体" w:eastAsia="宋体" w:hAnsi="宋体" w:cs="宋体" w:hint="eastAsia"/>
                <w:color w:val="000000"/>
                <w:kern w:val="0"/>
                <w:sz w:val="24"/>
                <w:szCs w:val="24"/>
              </w:rPr>
            </w:pPr>
            <w:r w:rsidRPr="00CC7F95">
              <w:rPr>
                <w:rFonts w:ascii="宋体" w:eastAsia="宋体" w:hAnsi="宋体" w:cs="宋体" w:hint="eastAsia"/>
                <w:color w:val="000000"/>
                <w:kern w:val="0"/>
                <w:sz w:val="24"/>
                <w:szCs w:val="24"/>
              </w:rPr>
              <w:t>7</w:t>
            </w:r>
          </w:p>
        </w:tc>
        <w:tc>
          <w:tcPr>
            <w:tcW w:w="2792"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洁厕灵</w:t>
            </w:r>
          </w:p>
        </w:tc>
        <w:tc>
          <w:tcPr>
            <w:tcW w:w="3227"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现代人/500g</w:t>
            </w:r>
          </w:p>
        </w:tc>
        <w:tc>
          <w:tcPr>
            <w:tcW w:w="951"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60</w:t>
            </w:r>
          </w:p>
        </w:tc>
        <w:tc>
          <w:tcPr>
            <w:tcW w:w="796"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瓶</w:t>
            </w:r>
          </w:p>
        </w:tc>
      </w:tr>
      <w:tr w:rsidR="00CC7F95" w:rsidRPr="00CC7F95" w:rsidTr="00CC7F95">
        <w:trPr>
          <w:trHeight w:val="209"/>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CC7F95" w:rsidRPr="00CC7F95" w:rsidRDefault="00CC7F95" w:rsidP="00CC7F95">
            <w:pPr>
              <w:widowControl/>
              <w:jc w:val="center"/>
              <w:rPr>
                <w:rFonts w:ascii="宋体" w:eastAsia="宋体" w:hAnsi="宋体" w:cs="宋体" w:hint="eastAsia"/>
                <w:color w:val="000000"/>
                <w:kern w:val="0"/>
                <w:sz w:val="24"/>
                <w:szCs w:val="24"/>
              </w:rPr>
            </w:pPr>
            <w:r w:rsidRPr="00CC7F95">
              <w:rPr>
                <w:rFonts w:ascii="宋体" w:eastAsia="宋体" w:hAnsi="宋体" w:cs="宋体" w:hint="eastAsia"/>
                <w:color w:val="000000"/>
                <w:kern w:val="0"/>
                <w:sz w:val="24"/>
                <w:szCs w:val="24"/>
              </w:rPr>
              <w:t>8</w:t>
            </w:r>
          </w:p>
        </w:tc>
        <w:tc>
          <w:tcPr>
            <w:tcW w:w="2792"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胶皮手套</w:t>
            </w:r>
          </w:p>
        </w:tc>
        <w:tc>
          <w:tcPr>
            <w:tcW w:w="3227"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粤龙/超大码</w:t>
            </w:r>
          </w:p>
        </w:tc>
        <w:tc>
          <w:tcPr>
            <w:tcW w:w="951"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50</w:t>
            </w:r>
          </w:p>
        </w:tc>
        <w:tc>
          <w:tcPr>
            <w:tcW w:w="796"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付</w:t>
            </w:r>
          </w:p>
        </w:tc>
      </w:tr>
      <w:tr w:rsidR="00CC7F95" w:rsidRPr="00CC7F95" w:rsidTr="00CC7F95">
        <w:trPr>
          <w:trHeight w:val="209"/>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CC7F95" w:rsidRPr="00CC7F95" w:rsidRDefault="00CC7F95" w:rsidP="00CC7F95">
            <w:pPr>
              <w:widowControl/>
              <w:jc w:val="center"/>
              <w:rPr>
                <w:rFonts w:ascii="宋体" w:eastAsia="宋体" w:hAnsi="宋体" w:cs="宋体" w:hint="eastAsia"/>
                <w:color w:val="000000"/>
                <w:kern w:val="0"/>
                <w:sz w:val="24"/>
                <w:szCs w:val="24"/>
              </w:rPr>
            </w:pPr>
            <w:r w:rsidRPr="00CC7F95">
              <w:rPr>
                <w:rFonts w:ascii="宋体" w:eastAsia="宋体" w:hAnsi="宋体" w:cs="宋体" w:hint="eastAsia"/>
                <w:color w:val="000000"/>
                <w:kern w:val="0"/>
                <w:sz w:val="24"/>
                <w:szCs w:val="24"/>
              </w:rPr>
              <w:t>9</w:t>
            </w:r>
          </w:p>
        </w:tc>
        <w:tc>
          <w:tcPr>
            <w:tcW w:w="2792"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小垃圾袋</w:t>
            </w:r>
          </w:p>
        </w:tc>
        <w:tc>
          <w:tcPr>
            <w:tcW w:w="3227"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带R标</w:t>
            </w:r>
          </w:p>
        </w:tc>
        <w:tc>
          <w:tcPr>
            <w:tcW w:w="951"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50</w:t>
            </w:r>
          </w:p>
        </w:tc>
        <w:tc>
          <w:tcPr>
            <w:tcW w:w="796"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包</w:t>
            </w:r>
          </w:p>
        </w:tc>
      </w:tr>
      <w:tr w:rsidR="00CC7F95" w:rsidRPr="00CC7F95" w:rsidTr="00CC7F95">
        <w:trPr>
          <w:trHeight w:val="209"/>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CC7F95" w:rsidRPr="00CC7F95" w:rsidRDefault="00CC7F95" w:rsidP="00CC7F95">
            <w:pPr>
              <w:widowControl/>
              <w:jc w:val="center"/>
              <w:rPr>
                <w:rFonts w:ascii="宋体" w:eastAsia="宋体" w:hAnsi="宋体" w:cs="宋体" w:hint="eastAsia"/>
                <w:color w:val="000000"/>
                <w:kern w:val="0"/>
                <w:sz w:val="24"/>
                <w:szCs w:val="24"/>
              </w:rPr>
            </w:pPr>
            <w:r w:rsidRPr="00CC7F95">
              <w:rPr>
                <w:rFonts w:ascii="宋体" w:eastAsia="宋体" w:hAnsi="宋体" w:cs="宋体" w:hint="eastAsia"/>
                <w:color w:val="000000"/>
                <w:kern w:val="0"/>
                <w:sz w:val="24"/>
                <w:szCs w:val="24"/>
              </w:rPr>
              <w:t>10</w:t>
            </w:r>
          </w:p>
        </w:tc>
        <w:tc>
          <w:tcPr>
            <w:tcW w:w="2792"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强力管道疏通剂</w:t>
            </w:r>
          </w:p>
        </w:tc>
        <w:tc>
          <w:tcPr>
            <w:tcW w:w="3227"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老管家</w:t>
            </w:r>
          </w:p>
        </w:tc>
        <w:tc>
          <w:tcPr>
            <w:tcW w:w="951"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20</w:t>
            </w:r>
          </w:p>
        </w:tc>
        <w:tc>
          <w:tcPr>
            <w:tcW w:w="796"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瓶</w:t>
            </w:r>
          </w:p>
        </w:tc>
      </w:tr>
      <w:tr w:rsidR="00CC7F95" w:rsidRPr="00CC7F95" w:rsidTr="00CC7F95">
        <w:trPr>
          <w:trHeight w:val="209"/>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CC7F95" w:rsidRPr="00CC7F95" w:rsidRDefault="00CC7F95" w:rsidP="00CC7F95">
            <w:pPr>
              <w:widowControl/>
              <w:jc w:val="center"/>
              <w:rPr>
                <w:rFonts w:ascii="宋体" w:eastAsia="宋体" w:hAnsi="宋体" w:cs="宋体" w:hint="eastAsia"/>
                <w:color w:val="000000"/>
                <w:kern w:val="0"/>
                <w:sz w:val="24"/>
                <w:szCs w:val="24"/>
              </w:rPr>
            </w:pPr>
            <w:r w:rsidRPr="00CC7F95">
              <w:rPr>
                <w:rFonts w:ascii="宋体" w:eastAsia="宋体" w:hAnsi="宋体" w:cs="宋体" w:hint="eastAsia"/>
                <w:color w:val="000000"/>
                <w:kern w:val="0"/>
                <w:sz w:val="24"/>
                <w:szCs w:val="24"/>
              </w:rPr>
              <w:t>11</w:t>
            </w:r>
          </w:p>
        </w:tc>
        <w:tc>
          <w:tcPr>
            <w:tcW w:w="2792"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木地板地拖拖布</w:t>
            </w:r>
          </w:p>
        </w:tc>
        <w:tc>
          <w:tcPr>
            <w:tcW w:w="3227"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带R标</w:t>
            </w:r>
          </w:p>
        </w:tc>
        <w:tc>
          <w:tcPr>
            <w:tcW w:w="951"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20</w:t>
            </w:r>
          </w:p>
        </w:tc>
        <w:tc>
          <w:tcPr>
            <w:tcW w:w="796"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把</w:t>
            </w:r>
          </w:p>
        </w:tc>
      </w:tr>
      <w:tr w:rsidR="00CC7F95" w:rsidRPr="00CC7F95" w:rsidTr="00CC7F95">
        <w:trPr>
          <w:trHeight w:val="209"/>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CC7F95" w:rsidRPr="00CC7F95" w:rsidRDefault="00CC7F95" w:rsidP="00CC7F95">
            <w:pPr>
              <w:widowControl/>
              <w:jc w:val="center"/>
              <w:rPr>
                <w:rFonts w:ascii="宋体" w:eastAsia="宋体" w:hAnsi="宋体" w:cs="宋体" w:hint="eastAsia"/>
                <w:color w:val="000000"/>
                <w:kern w:val="0"/>
                <w:sz w:val="24"/>
                <w:szCs w:val="24"/>
              </w:rPr>
            </w:pPr>
            <w:r w:rsidRPr="00CC7F95">
              <w:rPr>
                <w:rFonts w:ascii="宋体" w:eastAsia="宋体" w:hAnsi="宋体" w:cs="宋体" w:hint="eastAsia"/>
                <w:color w:val="000000"/>
                <w:kern w:val="0"/>
                <w:sz w:val="24"/>
                <w:szCs w:val="24"/>
              </w:rPr>
              <w:t>12</w:t>
            </w:r>
          </w:p>
        </w:tc>
        <w:tc>
          <w:tcPr>
            <w:tcW w:w="2792"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粘蝇纸</w:t>
            </w:r>
          </w:p>
        </w:tc>
        <w:tc>
          <w:tcPr>
            <w:tcW w:w="3227"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带R标</w:t>
            </w:r>
          </w:p>
        </w:tc>
        <w:tc>
          <w:tcPr>
            <w:tcW w:w="951"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50</w:t>
            </w:r>
          </w:p>
        </w:tc>
        <w:tc>
          <w:tcPr>
            <w:tcW w:w="796"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张</w:t>
            </w:r>
          </w:p>
        </w:tc>
      </w:tr>
      <w:tr w:rsidR="00CC7F95" w:rsidRPr="00CC7F95" w:rsidTr="00CC7F95">
        <w:trPr>
          <w:trHeight w:val="209"/>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CC7F95" w:rsidRPr="00CC7F95" w:rsidRDefault="00CC7F95" w:rsidP="00CC7F95">
            <w:pPr>
              <w:widowControl/>
              <w:jc w:val="center"/>
              <w:rPr>
                <w:rFonts w:ascii="宋体" w:eastAsia="宋体" w:hAnsi="宋体" w:cs="宋体" w:hint="eastAsia"/>
                <w:color w:val="000000"/>
                <w:kern w:val="0"/>
                <w:sz w:val="24"/>
                <w:szCs w:val="24"/>
              </w:rPr>
            </w:pPr>
            <w:r w:rsidRPr="00CC7F95">
              <w:rPr>
                <w:rFonts w:ascii="宋体" w:eastAsia="宋体" w:hAnsi="宋体" w:cs="宋体" w:hint="eastAsia"/>
                <w:color w:val="000000"/>
                <w:kern w:val="0"/>
                <w:sz w:val="24"/>
                <w:szCs w:val="24"/>
              </w:rPr>
              <w:t>13</w:t>
            </w:r>
          </w:p>
        </w:tc>
        <w:tc>
          <w:tcPr>
            <w:tcW w:w="2792"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粘鼠纸</w:t>
            </w:r>
          </w:p>
        </w:tc>
        <w:tc>
          <w:tcPr>
            <w:tcW w:w="3227"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带R标</w:t>
            </w:r>
          </w:p>
        </w:tc>
        <w:tc>
          <w:tcPr>
            <w:tcW w:w="951"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50</w:t>
            </w:r>
          </w:p>
        </w:tc>
        <w:tc>
          <w:tcPr>
            <w:tcW w:w="796"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张</w:t>
            </w:r>
          </w:p>
        </w:tc>
      </w:tr>
      <w:tr w:rsidR="00CC7F95" w:rsidRPr="00CC7F95" w:rsidTr="00CC7F95">
        <w:trPr>
          <w:trHeight w:val="209"/>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CC7F95" w:rsidRPr="00CC7F95" w:rsidRDefault="00CC7F95" w:rsidP="00CC7F95">
            <w:pPr>
              <w:widowControl/>
              <w:jc w:val="center"/>
              <w:rPr>
                <w:rFonts w:ascii="宋体" w:eastAsia="宋体" w:hAnsi="宋体" w:cs="宋体" w:hint="eastAsia"/>
                <w:color w:val="000000"/>
                <w:kern w:val="0"/>
                <w:sz w:val="24"/>
                <w:szCs w:val="24"/>
              </w:rPr>
            </w:pPr>
            <w:r w:rsidRPr="00CC7F95">
              <w:rPr>
                <w:rFonts w:ascii="宋体" w:eastAsia="宋体" w:hAnsi="宋体" w:cs="宋体" w:hint="eastAsia"/>
                <w:color w:val="000000"/>
                <w:kern w:val="0"/>
                <w:sz w:val="24"/>
                <w:szCs w:val="24"/>
              </w:rPr>
              <w:t>14</w:t>
            </w:r>
          </w:p>
        </w:tc>
        <w:tc>
          <w:tcPr>
            <w:tcW w:w="2792"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高粱扫把</w:t>
            </w:r>
          </w:p>
        </w:tc>
        <w:tc>
          <w:tcPr>
            <w:tcW w:w="3227"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带R标</w:t>
            </w:r>
          </w:p>
        </w:tc>
        <w:tc>
          <w:tcPr>
            <w:tcW w:w="951"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15</w:t>
            </w:r>
          </w:p>
        </w:tc>
        <w:tc>
          <w:tcPr>
            <w:tcW w:w="796"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把</w:t>
            </w:r>
          </w:p>
        </w:tc>
      </w:tr>
      <w:tr w:rsidR="00CC7F95" w:rsidRPr="00CC7F95" w:rsidTr="00CC7F95">
        <w:trPr>
          <w:trHeight w:val="209"/>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CC7F95" w:rsidRPr="00CC7F95" w:rsidRDefault="00CC7F95" w:rsidP="00CC7F95">
            <w:pPr>
              <w:widowControl/>
              <w:jc w:val="center"/>
              <w:rPr>
                <w:rFonts w:ascii="宋体" w:eastAsia="宋体" w:hAnsi="宋体" w:cs="宋体" w:hint="eastAsia"/>
                <w:color w:val="000000"/>
                <w:kern w:val="0"/>
                <w:sz w:val="24"/>
                <w:szCs w:val="24"/>
              </w:rPr>
            </w:pPr>
            <w:r w:rsidRPr="00CC7F95">
              <w:rPr>
                <w:rFonts w:ascii="宋体" w:eastAsia="宋体" w:hAnsi="宋体" w:cs="宋体" w:hint="eastAsia"/>
                <w:color w:val="000000"/>
                <w:kern w:val="0"/>
                <w:sz w:val="24"/>
                <w:szCs w:val="24"/>
              </w:rPr>
              <w:t>15</w:t>
            </w:r>
          </w:p>
        </w:tc>
        <w:tc>
          <w:tcPr>
            <w:tcW w:w="2792"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豆浆机</w:t>
            </w:r>
          </w:p>
        </w:tc>
        <w:tc>
          <w:tcPr>
            <w:tcW w:w="3227"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九阳/730---1.9升</w:t>
            </w:r>
          </w:p>
        </w:tc>
        <w:tc>
          <w:tcPr>
            <w:tcW w:w="951"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1</w:t>
            </w:r>
          </w:p>
        </w:tc>
        <w:tc>
          <w:tcPr>
            <w:tcW w:w="796"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台</w:t>
            </w:r>
          </w:p>
        </w:tc>
      </w:tr>
    </w:tbl>
    <w:p w:rsidR="00CC7F95" w:rsidRDefault="00CC7F95" w:rsidP="007E25BA">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包八：</w:t>
      </w:r>
    </w:p>
    <w:tbl>
      <w:tblPr>
        <w:tblW w:w="8840" w:type="dxa"/>
        <w:tblLook w:val="04A0" w:firstRow="1" w:lastRow="0" w:firstColumn="1" w:lastColumn="0" w:noHBand="0" w:noVBand="1"/>
      </w:tblPr>
      <w:tblGrid>
        <w:gridCol w:w="840"/>
        <w:gridCol w:w="3340"/>
        <w:gridCol w:w="2860"/>
        <w:gridCol w:w="980"/>
        <w:gridCol w:w="820"/>
      </w:tblGrid>
      <w:tr w:rsidR="00CC7F95" w:rsidRPr="00CC7F95" w:rsidTr="00CC7F95">
        <w:trPr>
          <w:trHeight w:val="44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7F95" w:rsidRPr="00CC7F95" w:rsidRDefault="00CC7F95" w:rsidP="00CC7F95">
            <w:pPr>
              <w:widowControl/>
              <w:jc w:val="center"/>
              <w:rPr>
                <w:rFonts w:ascii="宋体" w:eastAsia="宋体" w:hAnsi="宋体" w:cs="宋体"/>
                <w:color w:val="000000"/>
                <w:kern w:val="0"/>
                <w:sz w:val="22"/>
              </w:rPr>
            </w:pPr>
            <w:r w:rsidRPr="00CC7F95">
              <w:rPr>
                <w:rFonts w:ascii="宋体" w:eastAsia="宋体" w:hAnsi="宋体" w:cs="宋体" w:hint="eastAsia"/>
                <w:color w:val="000000"/>
                <w:kern w:val="0"/>
                <w:sz w:val="22"/>
              </w:rPr>
              <w:t>序号</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名 称</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品牌、规格、型号</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数量</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单位</w:t>
            </w:r>
          </w:p>
        </w:tc>
      </w:tr>
      <w:tr w:rsidR="00CC7F95" w:rsidRPr="00CC7F95" w:rsidTr="00CC7F95">
        <w:trPr>
          <w:trHeight w:val="398"/>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C7F95" w:rsidRPr="00CC7F95" w:rsidRDefault="00CC7F95" w:rsidP="00CC7F95">
            <w:pPr>
              <w:widowControl/>
              <w:jc w:val="center"/>
              <w:rPr>
                <w:rFonts w:ascii="宋体" w:eastAsia="宋体" w:hAnsi="宋体" w:cs="宋体" w:hint="eastAsia"/>
                <w:color w:val="000000"/>
                <w:kern w:val="0"/>
                <w:sz w:val="24"/>
                <w:szCs w:val="24"/>
              </w:rPr>
            </w:pPr>
            <w:r w:rsidRPr="00CC7F95">
              <w:rPr>
                <w:rFonts w:ascii="宋体" w:eastAsia="宋体" w:hAnsi="宋体" w:cs="宋体" w:hint="eastAsia"/>
                <w:color w:val="000000"/>
                <w:kern w:val="0"/>
                <w:sz w:val="24"/>
                <w:szCs w:val="24"/>
              </w:rPr>
              <w:t>1</w:t>
            </w:r>
          </w:p>
        </w:tc>
        <w:tc>
          <w:tcPr>
            <w:tcW w:w="3340"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矿泉水</w:t>
            </w:r>
          </w:p>
        </w:tc>
        <w:tc>
          <w:tcPr>
            <w:tcW w:w="2860"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恒大冰泉/500ml</w:t>
            </w:r>
          </w:p>
        </w:tc>
        <w:tc>
          <w:tcPr>
            <w:tcW w:w="980"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10000</w:t>
            </w:r>
          </w:p>
        </w:tc>
        <w:tc>
          <w:tcPr>
            <w:tcW w:w="820" w:type="dxa"/>
            <w:tcBorders>
              <w:top w:val="nil"/>
              <w:left w:val="nil"/>
              <w:bottom w:val="single" w:sz="4" w:space="0" w:color="auto"/>
              <w:right w:val="single" w:sz="4" w:space="0" w:color="auto"/>
            </w:tcBorders>
            <w:shd w:val="clear" w:color="auto" w:fill="auto"/>
            <w:noWrap/>
            <w:vAlign w:val="center"/>
            <w:hideMark/>
          </w:tcPr>
          <w:p w:rsidR="00CC7F95" w:rsidRPr="00CC7F95" w:rsidRDefault="00CC7F95" w:rsidP="00CC7F95">
            <w:pPr>
              <w:widowControl/>
              <w:jc w:val="center"/>
              <w:rPr>
                <w:rFonts w:ascii="宋体" w:eastAsia="宋体" w:hAnsi="宋体" w:cs="宋体" w:hint="eastAsia"/>
                <w:color w:val="000000"/>
                <w:kern w:val="0"/>
                <w:sz w:val="22"/>
              </w:rPr>
            </w:pPr>
            <w:r w:rsidRPr="00CC7F95">
              <w:rPr>
                <w:rFonts w:ascii="宋体" w:eastAsia="宋体" w:hAnsi="宋体" w:cs="宋体" w:hint="eastAsia"/>
                <w:color w:val="000000"/>
                <w:kern w:val="0"/>
                <w:sz w:val="22"/>
              </w:rPr>
              <w:t>瓶</w:t>
            </w:r>
          </w:p>
        </w:tc>
      </w:tr>
    </w:tbl>
    <w:p w:rsidR="00CC7F95" w:rsidRPr="00853704" w:rsidRDefault="00CC7F95" w:rsidP="007E25BA">
      <w:pPr>
        <w:spacing w:line="500" w:lineRule="exact"/>
        <w:rPr>
          <w:rFonts w:ascii="宋体" w:eastAsia="宋体" w:hAnsi="宋体" w:cs="Times New Roman" w:hint="eastAsia"/>
          <w:color w:val="333333"/>
          <w:kern w:val="0"/>
          <w:sz w:val="24"/>
          <w:szCs w:val="24"/>
        </w:rPr>
      </w:pPr>
    </w:p>
    <w:p w:rsidR="00835EEA" w:rsidRPr="00107C90" w:rsidRDefault="00835EEA" w:rsidP="00835EEA">
      <w:pPr>
        <w:spacing w:line="500" w:lineRule="exact"/>
        <w:rPr>
          <w:rFonts w:ascii="宋体" w:eastAsia="宋体" w:hAnsi="宋体" w:cs="Times New Roman"/>
          <w:b/>
          <w:bCs/>
          <w:color w:val="333333"/>
          <w:kern w:val="0"/>
          <w:sz w:val="24"/>
          <w:szCs w:val="24"/>
        </w:rPr>
      </w:pPr>
      <w:bookmarkStart w:id="0" w:name="_GoBack"/>
      <w:r w:rsidRPr="00036C66">
        <w:rPr>
          <w:rFonts w:ascii="宋体" w:eastAsia="宋体" w:hAnsi="宋体" w:cs="Times New Roman" w:hint="eastAsia"/>
          <w:b/>
          <w:bCs/>
          <w:color w:val="333333"/>
          <w:kern w:val="0"/>
          <w:sz w:val="24"/>
          <w:szCs w:val="24"/>
        </w:rPr>
        <w:t>二、申请人的资格要求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835EEA" w:rsidRPr="000F7B36" w:rsidRDefault="00835EEA" w:rsidP="00835EEA">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835EEA" w:rsidRPr="00B17D1D" w:rsidRDefault="00835EEA" w:rsidP="00835EEA">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D67AE7">
        <w:rPr>
          <w:rFonts w:ascii="宋体" w:eastAsia="宋体" w:hAnsi="宋体" w:cs="Times New Roman"/>
          <w:color w:val="333333"/>
          <w:kern w:val="0"/>
          <w:sz w:val="24"/>
          <w:szCs w:val="24"/>
        </w:rPr>
        <w:t>7</w:t>
      </w:r>
      <w:r w:rsidRPr="009340D8">
        <w:rPr>
          <w:rFonts w:ascii="宋体" w:eastAsia="宋体" w:hAnsi="宋体" w:cs="Times New Roman" w:hint="eastAsia"/>
          <w:color w:val="333333"/>
          <w:kern w:val="0"/>
          <w:sz w:val="24"/>
          <w:szCs w:val="24"/>
        </w:rPr>
        <w:t>月</w:t>
      </w:r>
      <w:r w:rsidR="00EB74C7">
        <w:rPr>
          <w:rFonts w:ascii="宋体" w:eastAsia="宋体" w:hAnsi="宋体" w:cs="Times New Roman"/>
          <w:color w:val="333333"/>
          <w:kern w:val="0"/>
          <w:sz w:val="24"/>
          <w:szCs w:val="24"/>
        </w:rPr>
        <w:t>2</w:t>
      </w:r>
      <w:r w:rsidR="00022A95">
        <w:rPr>
          <w:rFonts w:ascii="宋体" w:eastAsia="宋体" w:hAnsi="宋体" w:cs="Times New Roman"/>
          <w:color w:val="333333"/>
          <w:kern w:val="0"/>
          <w:sz w:val="24"/>
          <w:szCs w:val="24"/>
        </w:rPr>
        <w:t>1</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101131">
        <w:rPr>
          <w:rFonts w:ascii="宋体" w:eastAsia="宋体" w:hAnsi="宋体" w:cs="Times New Roman"/>
          <w:color w:val="333333"/>
          <w:kern w:val="0"/>
          <w:sz w:val="24"/>
          <w:szCs w:val="24"/>
        </w:rPr>
        <w:t>7</w:t>
      </w:r>
      <w:r w:rsidRPr="009340D8">
        <w:rPr>
          <w:rFonts w:ascii="宋体" w:eastAsia="宋体" w:hAnsi="宋体" w:cs="Times New Roman" w:hint="eastAsia"/>
          <w:color w:val="333333"/>
          <w:kern w:val="0"/>
          <w:sz w:val="24"/>
          <w:szCs w:val="24"/>
        </w:rPr>
        <w:t>月</w:t>
      </w:r>
      <w:r w:rsidR="00C3019B">
        <w:rPr>
          <w:rFonts w:ascii="宋体" w:eastAsia="宋体" w:hAnsi="宋体" w:cs="Times New Roman"/>
          <w:color w:val="333333"/>
          <w:kern w:val="0"/>
          <w:sz w:val="24"/>
          <w:szCs w:val="24"/>
        </w:rPr>
        <w:t>2</w:t>
      </w:r>
      <w:r w:rsidR="00022A95">
        <w:rPr>
          <w:rFonts w:ascii="宋体" w:eastAsia="宋体" w:hAnsi="宋体" w:cs="Times New Roman"/>
          <w:color w:val="333333"/>
          <w:kern w:val="0"/>
          <w:sz w:val="24"/>
          <w:szCs w:val="24"/>
        </w:rPr>
        <w:t>3</w:t>
      </w:r>
      <w:r>
        <w:rPr>
          <w:rFonts w:ascii="宋体" w:eastAsia="宋体" w:hAnsi="宋体" w:cs="Times New Roman"/>
          <w:color w:val="333333"/>
          <w:kern w:val="0"/>
          <w:sz w:val="24"/>
          <w:szCs w:val="24"/>
        </w:rPr>
        <w:t>日</w:t>
      </w:r>
      <w:r w:rsidR="00F34BC2">
        <w:rPr>
          <w:rFonts w:ascii="宋体" w:eastAsia="宋体" w:hAnsi="宋体" w:cs="Times New Roman" w:hint="eastAsia"/>
          <w:color w:val="333333"/>
          <w:kern w:val="0"/>
          <w:sz w:val="24"/>
          <w:szCs w:val="24"/>
        </w:rPr>
        <w:t>，</w:t>
      </w:r>
      <w:r w:rsidR="00F34BC2" w:rsidRPr="00F34BC2">
        <w:rPr>
          <w:rFonts w:ascii="宋体" w:eastAsia="宋体" w:hAnsi="宋体" w:cs="Times New Roman" w:hint="eastAsia"/>
          <w:color w:val="333333"/>
          <w:kern w:val="0"/>
          <w:sz w:val="24"/>
          <w:szCs w:val="24"/>
        </w:rPr>
        <w:t>每天上午8：00至12：00，下午14：00至18：00（北京时间，节假日除外）</w:t>
      </w: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lastRenderedPageBreak/>
        <w:t>四、响应文件提交</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递交</w:t>
      </w:r>
      <w:r w:rsidRPr="009340D8">
        <w:rPr>
          <w:rFonts w:ascii="宋体" w:eastAsia="宋体" w:hAnsi="宋体" w:cs="Times New Roman" w:hint="eastAsia"/>
          <w:color w:val="333333"/>
          <w:kern w:val="0"/>
          <w:sz w:val="24"/>
          <w:szCs w:val="24"/>
        </w:rPr>
        <w:t xml:space="preserve">截止时间： </w:t>
      </w:r>
      <w:r>
        <w:rPr>
          <w:rFonts w:ascii="宋体" w:eastAsia="宋体" w:hAnsi="宋体" w:cs="Times New Roman" w:hint="eastAsia"/>
          <w:color w:val="333333"/>
          <w:kern w:val="0"/>
          <w:sz w:val="24"/>
          <w:szCs w:val="24"/>
        </w:rPr>
        <w:t>2023</w:t>
      </w:r>
      <w:r w:rsidRPr="008E246C">
        <w:rPr>
          <w:rFonts w:ascii="宋体" w:eastAsia="宋体" w:hAnsi="宋体" w:cs="Times New Roman" w:hint="eastAsia"/>
          <w:color w:val="333333"/>
          <w:kern w:val="0"/>
          <w:sz w:val="24"/>
          <w:szCs w:val="24"/>
        </w:rPr>
        <w:t>年</w:t>
      </w:r>
      <w:r w:rsidR="00EC3009">
        <w:rPr>
          <w:rFonts w:ascii="宋体" w:eastAsia="宋体" w:hAnsi="宋体" w:cs="Times New Roman"/>
          <w:color w:val="333333"/>
          <w:kern w:val="0"/>
          <w:sz w:val="24"/>
          <w:szCs w:val="24"/>
        </w:rPr>
        <w:t>7</w:t>
      </w:r>
      <w:r w:rsidRPr="008E246C">
        <w:rPr>
          <w:rFonts w:ascii="宋体" w:eastAsia="宋体" w:hAnsi="宋体" w:cs="Times New Roman" w:hint="eastAsia"/>
          <w:color w:val="333333"/>
          <w:kern w:val="0"/>
          <w:sz w:val="24"/>
          <w:szCs w:val="24"/>
        </w:rPr>
        <w:t>月</w:t>
      </w:r>
      <w:r w:rsidR="00C3019B">
        <w:rPr>
          <w:rFonts w:ascii="宋体" w:eastAsia="宋体" w:hAnsi="宋体" w:cs="Times New Roman"/>
          <w:color w:val="333333"/>
          <w:kern w:val="0"/>
          <w:sz w:val="24"/>
          <w:szCs w:val="24"/>
        </w:rPr>
        <w:t>24</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上午</w:t>
      </w:r>
      <w:r>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00</w:t>
      </w:r>
      <w:r>
        <w:rPr>
          <w:rFonts w:ascii="宋体" w:eastAsia="宋体" w:hAnsi="宋体" w:cs="Times New Roman" w:hint="eastAsia"/>
          <w:color w:val="333333"/>
          <w:kern w:val="0"/>
          <w:sz w:val="24"/>
          <w:szCs w:val="24"/>
        </w:rPr>
        <w:t>分</w:t>
      </w:r>
      <w:r w:rsidRPr="008E246C">
        <w:rPr>
          <w:rFonts w:ascii="宋体" w:eastAsia="宋体" w:hAnsi="宋体" w:cs="Times New Roman" w:hint="eastAsia"/>
          <w:color w:val="333333"/>
          <w:kern w:val="0"/>
          <w:sz w:val="24"/>
          <w:szCs w:val="24"/>
        </w:rPr>
        <w:t>（</w:t>
      </w:r>
      <w:r>
        <w:rPr>
          <w:rFonts w:ascii="宋体" w:hAnsi="宋体" w:cs="宋体" w:hint="eastAsia"/>
          <w:kern w:val="0"/>
          <w:sz w:val="24"/>
        </w:rPr>
        <w:t>逾期送达的或者未送达指定地点的响应文件，</w:t>
      </w:r>
      <w:r w:rsidR="00FB71ED" w:rsidRPr="00FB71ED">
        <w:rPr>
          <w:rFonts w:ascii="宋体" w:eastAsia="宋体" w:hAnsi="宋体" w:cs="Times New Roman" w:hint="eastAsia"/>
          <w:color w:val="333333"/>
          <w:kern w:val="0"/>
          <w:sz w:val="24"/>
          <w:szCs w:val="24"/>
        </w:rPr>
        <w:t>响应文件须包含（加盖公章）的资料两套</w:t>
      </w:r>
      <w:r w:rsidR="00FB71ED" w:rsidRPr="00C44C02">
        <w:rPr>
          <w:rFonts w:ascii="宋体" w:eastAsia="宋体" w:hAnsi="宋体" w:cs="Times New Roman" w:hint="eastAsia"/>
          <w:color w:val="333333"/>
          <w:kern w:val="0"/>
          <w:sz w:val="24"/>
          <w:szCs w:val="24"/>
        </w:rPr>
        <w:t>（一正一副）</w:t>
      </w:r>
      <w:r w:rsidR="00FB71ED" w:rsidRPr="00FB71ED">
        <w:rPr>
          <w:rFonts w:ascii="宋体" w:eastAsia="宋体" w:hAnsi="宋体" w:cs="Times New Roman" w:hint="eastAsia"/>
          <w:color w:val="333333"/>
          <w:kern w:val="0"/>
          <w:sz w:val="24"/>
          <w:szCs w:val="24"/>
        </w:rPr>
        <w:t>并胶封装订成册</w:t>
      </w:r>
      <w:r w:rsidRPr="00FB71ED">
        <w:rPr>
          <w:rFonts w:ascii="宋体" w:eastAsia="宋体" w:hAnsi="宋体" w:cs="Times New Roman" w:hint="eastAsia"/>
          <w:color w:val="333333"/>
          <w:kern w:val="0"/>
          <w:sz w:val="24"/>
          <w:szCs w:val="24"/>
        </w:rPr>
        <w:t>（A4版面并密封</w:t>
      </w:r>
      <w:r w:rsidRPr="00C44C02">
        <w:rPr>
          <w:rFonts w:ascii="宋体" w:eastAsia="宋体" w:hAnsi="宋体" w:cs="Times New Roman" w:hint="eastAsia"/>
          <w:color w:val="333333"/>
          <w:kern w:val="0"/>
          <w:sz w:val="24"/>
          <w:szCs w:val="24"/>
        </w:rPr>
        <w:t>，密封条加盖公章</w:t>
      </w:r>
      <w:r w:rsidR="00F34BC2">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w:t>
      </w:r>
      <w:r>
        <w:rPr>
          <w:rFonts w:ascii="宋体" w:hAnsi="宋体" w:cs="宋体" w:hint="eastAsia"/>
          <w:kern w:val="0"/>
          <w:sz w:val="24"/>
        </w:rPr>
        <w:t>采购人不予受理；</w:t>
      </w:r>
      <w:r w:rsidRPr="00881A0E">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Pr>
          <w:rFonts w:ascii="宋体" w:eastAsia="宋体" w:hAnsi="宋体" w:cs="Times New Roman"/>
          <w:color w:val="333333"/>
          <w:kern w:val="0"/>
          <w:sz w:val="24"/>
          <w:szCs w:val="24"/>
        </w:rPr>
        <w:t>C310</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EC3009">
        <w:rPr>
          <w:rFonts w:ascii="宋体" w:eastAsia="宋体" w:hAnsi="宋体" w:cs="Times New Roman"/>
          <w:color w:val="333333"/>
          <w:kern w:val="0"/>
          <w:sz w:val="24"/>
          <w:szCs w:val="24"/>
        </w:rPr>
        <w:t>7</w:t>
      </w:r>
      <w:r w:rsidRPr="009340D8">
        <w:rPr>
          <w:rFonts w:ascii="宋体" w:eastAsia="宋体" w:hAnsi="宋体" w:cs="Times New Roman" w:hint="eastAsia"/>
          <w:color w:val="333333"/>
          <w:kern w:val="0"/>
          <w:sz w:val="24"/>
          <w:szCs w:val="24"/>
        </w:rPr>
        <w:t>月</w:t>
      </w:r>
      <w:r w:rsidR="00C3019B">
        <w:rPr>
          <w:rFonts w:ascii="宋体" w:eastAsia="宋体" w:hAnsi="宋体" w:cs="Times New Roman"/>
          <w:color w:val="333333"/>
          <w:kern w:val="0"/>
          <w:sz w:val="24"/>
          <w:szCs w:val="24"/>
        </w:rPr>
        <w:t>24</w:t>
      </w:r>
      <w:r w:rsidRPr="009340D8">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835EEA" w:rsidRPr="0069379D" w:rsidRDefault="0069379D" w:rsidP="00835EEA">
      <w:pPr>
        <w:widowControl/>
        <w:spacing w:after="150" w:line="500" w:lineRule="exact"/>
        <w:jc w:val="left"/>
        <w:rPr>
          <w:rFonts w:ascii="宋体" w:eastAsia="宋体" w:hAnsi="宋体" w:cs="Times New Roman" w:hint="eastAsia"/>
          <w:color w:val="333333"/>
          <w:kern w:val="0"/>
          <w:sz w:val="24"/>
          <w:szCs w:val="24"/>
        </w:rPr>
      </w:pPr>
      <w:r w:rsidRPr="0069379D">
        <w:rPr>
          <w:rFonts w:ascii="宋体" w:eastAsia="宋体" w:hAnsi="宋体" w:cs="Times New Roman" w:hint="eastAsia"/>
          <w:color w:val="333333"/>
          <w:kern w:val="0"/>
          <w:sz w:val="24"/>
          <w:szCs w:val="24"/>
        </w:rPr>
        <w:t>笔记本、文件包、洗漱包带样品。</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036C66" w:rsidRPr="00835EEA" w:rsidRDefault="00835EEA" w:rsidP="00974021">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技术参数咨询：</w:t>
      </w:r>
      <w:r w:rsidR="0069379D">
        <w:rPr>
          <w:rFonts w:ascii="宋体" w:eastAsia="宋体" w:hAnsi="宋体" w:cs="Times New Roman" w:hint="eastAsia"/>
          <w:color w:val="333333"/>
          <w:kern w:val="0"/>
          <w:sz w:val="24"/>
          <w:szCs w:val="24"/>
        </w:rPr>
        <w:t>穆</w:t>
      </w:r>
      <w:r>
        <w:rPr>
          <w:rFonts w:ascii="宋体" w:eastAsia="宋体" w:hAnsi="宋体" w:cs="Times New Roman" w:hint="eastAsia"/>
          <w:color w:val="333333"/>
          <w:kern w:val="0"/>
          <w:sz w:val="24"/>
          <w:szCs w:val="24"/>
        </w:rPr>
        <w:t>老师   电话：</w:t>
      </w:r>
      <w:r w:rsidR="00B0177C">
        <w:rPr>
          <w:rFonts w:ascii="宋体" w:eastAsia="宋体" w:hAnsi="宋体" w:cs="Times New Roman"/>
          <w:color w:val="333333"/>
          <w:kern w:val="0"/>
          <w:sz w:val="24"/>
          <w:szCs w:val="24"/>
        </w:rPr>
        <w:t>18503455008</w:t>
      </w:r>
      <w:bookmarkEnd w:id="0"/>
    </w:p>
    <w:sectPr w:rsidR="00036C66" w:rsidRPr="00835E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265" w:rsidRDefault="005F1265" w:rsidP="00BB6A43">
      <w:r>
        <w:separator/>
      </w:r>
    </w:p>
  </w:endnote>
  <w:endnote w:type="continuationSeparator" w:id="0">
    <w:p w:rsidR="005F1265" w:rsidRDefault="005F1265"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265" w:rsidRDefault="005F1265" w:rsidP="00BB6A43">
      <w:r>
        <w:separator/>
      </w:r>
    </w:p>
  </w:footnote>
  <w:footnote w:type="continuationSeparator" w:id="0">
    <w:p w:rsidR="005F1265" w:rsidRDefault="005F1265"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04856"/>
    <w:rsid w:val="0001398A"/>
    <w:rsid w:val="00015046"/>
    <w:rsid w:val="00016A7B"/>
    <w:rsid w:val="00022A95"/>
    <w:rsid w:val="00036C66"/>
    <w:rsid w:val="00052E69"/>
    <w:rsid w:val="000614B1"/>
    <w:rsid w:val="00075B47"/>
    <w:rsid w:val="00076F3E"/>
    <w:rsid w:val="000B4662"/>
    <w:rsid w:val="000C1401"/>
    <w:rsid w:val="000D4F3F"/>
    <w:rsid w:val="000E362F"/>
    <w:rsid w:val="000F1071"/>
    <w:rsid w:val="000F7B36"/>
    <w:rsid w:val="00101131"/>
    <w:rsid w:val="00103A65"/>
    <w:rsid w:val="00105C3A"/>
    <w:rsid w:val="00107B16"/>
    <w:rsid w:val="00107C90"/>
    <w:rsid w:val="00116AEA"/>
    <w:rsid w:val="00121060"/>
    <w:rsid w:val="00123409"/>
    <w:rsid w:val="00126A38"/>
    <w:rsid w:val="00133D05"/>
    <w:rsid w:val="0014121E"/>
    <w:rsid w:val="00142F0B"/>
    <w:rsid w:val="00166D9F"/>
    <w:rsid w:val="001744E5"/>
    <w:rsid w:val="00176FB9"/>
    <w:rsid w:val="00192CB1"/>
    <w:rsid w:val="001A40B9"/>
    <w:rsid w:val="001A5119"/>
    <w:rsid w:val="001A6352"/>
    <w:rsid w:val="001B2F1E"/>
    <w:rsid w:val="001C37DD"/>
    <w:rsid w:val="001C583B"/>
    <w:rsid w:val="001D580A"/>
    <w:rsid w:val="001F07A8"/>
    <w:rsid w:val="001F3FB1"/>
    <w:rsid w:val="00204758"/>
    <w:rsid w:val="00241D59"/>
    <w:rsid w:val="00260892"/>
    <w:rsid w:val="00270D52"/>
    <w:rsid w:val="00282599"/>
    <w:rsid w:val="00283AD6"/>
    <w:rsid w:val="002E7BE7"/>
    <w:rsid w:val="002F3996"/>
    <w:rsid w:val="00312BE5"/>
    <w:rsid w:val="0033555F"/>
    <w:rsid w:val="00342D20"/>
    <w:rsid w:val="00352A05"/>
    <w:rsid w:val="00355079"/>
    <w:rsid w:val="00364564"/>
    <w:rsid w:val="00391659"/>
    <w:rsid w:val="003946A8"/>
    <w:rsid w:val="003A308E"/>
    <w:rsid w:val="003A4AD8"/>
    <w:rsid w:val="003A7AFC"/>
    <w:rsid w:val="003B6475"/>
    <w:rsid w:val="003C52F2"/>
    <w:rsid w:val="003D3578"/>
    <w:rsid w:val="003D7273"/>
    <w:rsid w:val="003F5F7A"/>
    <w:rsid w:val="00415448"/>
    <w:rsid w:val="004179B0"/>
    <w:rsid w:val="00421481"/>
    <w:rsid w:val="00450B83"/>
    <w:rsid w:val="004518F8"/>
    <w:rsid w:val="00452F62"/>
    <w:rsid w:val="004668FE"/>
    <w:rsid w:val="00477F34"/>
    <w:rsid w:val="00491ED1"/>
    <w:rsid w:val="004D39DF"/>
    <w:rsid w:val="004D43AC"/>
    <w:rsid w:val="004D54FA"/>
    <w:rsid w:val="004D602B"/>
    <w:rsid w:val="004F1951"/>
    <w:rsid w:val="004F219A"/>
    <w:rsid w:val="004F3D8D"/>
    <w:rsid w:val="004F6A63"/>
    <w:rsid w:val="0050491D"/>
    <w:rsid w:val="005068F7"/>
    <w:rsid w:val="0052373D"/>
    <w:rsid w:val="00525780"/>
    <w:rsid w:val="00532AA1"/>
    <w:rsid w:val="00541574"/>
    <w:rsid w:val="00541CB6"/>
    <w:rsid w:val="00557421"/>
    <w:rsid w:val="005717AF"/>
    <w:rsid w:val="00571E84"/>
    <w:rsid w:val="00571FDC"/>
    <w:rsid w:val="00590810"/>
    <w:rsid w:val="005915BC"/>
    <w:rsid w:val="005A039B"/>
    <w:rsid w:val="005A31B2"/>
    <w:rsid w:val="005A40D8"/>
    <w:rsid w:val="005A5F51"/>
    <w:rsid w:val="005B15D5"/>
    <w:rsid w:val="005B7D9E"/>
    <w:rsid w:val="005C20E2"/>
    <w:rsid w:val="005C3AEA"/>
    <w:rsid w:val="005C5195"/>
    <w:rsid w:val="005D62BF"/>
    <w:rsid w:val="005F1265"/>
    <w:rsid w:val="005F5E5D"/>
    <w:rsid w:val="006047FC"/>
    <w:rsid w:val="00606FE5"/>
    <w:rsid w:val="006105B6"/>
    <w:rsid w:val="0062443C"/>
    <w:rsid w:val="00624BF3"/>
    <w:rsid w:val="00632FD6"/>
    <w:rsid w:val="00634380"/>
    <w:rsid w:val="00650D5A"/>
    <w:rsid w:val="00652959"/>
    <w:rsid w:val="006703A6"/>
    <w:rsid w:val="006779E6"/>
    <w:rsid w:val="0069379D"/>
    <w:rsid w:val="00693EBE"/>
    <w:rsid w:val="006E126B"/>
    <w:rsid w:val="006F2BFF"/>
    <w:rsid w:val="0070040F"/>
    <w:rsid w:val="00705D19"/>
    <w:rsid w:val="00724E3C"/>
    <w:rsid w:val="00726E26"/>
    <w:rsid w:val="00734D83"/>
    <w:rsid w:val="007558FA"/>
    <w:rsid w:val="007561C2"/>
    <w:rsid w:val="00763DA2"/>
    <w:rsid w:val="00770BD5"/>
    <w:rsid w:val="00773B96"/>
    <w:rsid w:val="007757FF"/>
    <w:rsid w:val="00784083"/>
    <w:rsid w:val="007C52AC"/>
    <w:rsid w:val="007E25BA"/>
    <w:rsid w:val="007E6281"/>
    <w:rsid w:val="007E6848"/>
    <w:rsid w:val="007F7734"/>
    <w:rsid w:val="00805651"/>
    <w:rsid w:val="008122A8"/>
    <w:rsid w:val="00820CDE"/>
    <w:rsid w:val="00821A12"/>
    <w:rsid w:val="00835EEA"/>
    <w:rsid w:val="00836FC5"/>
    <w:rsid w:val="00841367"/>
    <w:rsid w:val="00844869"/>
    <w:rsid w:val="00853704"/>
    <w:rsid w:val="008A39EC"/>
    <w:rsid w:val="008B2741"/>
    <w:rsid w:val="008B618F"/>
    <w:rsid w:val="008C04B3"/>
    <w:rsid w:val="008C081A"/>
    <w:rsid w:val="008C3EC7"/>
    <w:rsid w:val="008F152D"/>
    <w:rsid w:val="008F736C"/>
    <w:rsid w:val="009004BE"/>
    <w:rsid w:val="00910CCE"/>
    <w:rsid w:val="00914871"/>
    <w:rsid w:val="0093293A"/>
    <w:rsid w:val="00940EB9"/>
    <w:rsid w:val="009415D4"/>
    <w:rsid w:val="009539BB"/>
    <w:rsid w:val="00956025"/>
    <w:rsid w:val="0096526C"/>
    <w:rsid w:val="00974021"/>
    <w:rsid w:val="009744FB"/>
    <w:rsid w:val="00981B62"/>
    <w:rsid w:val="009949CF"/>
    <w:rsid w:val="00995ADA"/>
    <w:rsid w:val="009C3138"/>
    <w:rsid w:val="009E0D1E"/>
    <w:rsid w:val="00A02FCC"/>
    <w:rsid w:val="00A13231"/>
    <w:rsid w:val="00A2778F"/>
    <w:rsid w:val="00A36D68"/>
    <w:rsid w:val="00A5279F"/>
    <w:rsid w:val="00A564A0"/>
    <w:rsid w:val="00A65968"/>
    <w:rsid w:val="00AB2C77"/>
    <w:rsid w:val="00AC60AE"/>
    <w:rsid w:val="00AD56DB"/>
    <w:rsid w:val="00AD7F76"/>
    <w:rsid w:val="00AE2387"/>
    <w:rsid w:val="00AF1E61"/>
    <w:rsid w:val="00B0177C"/>
    <w:rsid w:val="00B10A5B"/>
    <w:rsid w:val="00B10DB3"/>
    <w:rsid w:val="00B16A0D"/>
    <w:rsid w:val="00B17D1D"/>
    <w:rsid w:val="00B226F3"/>
    <w:rsid w:val="00B24178"/>
    <w:rsid w:val="00B328F7"/>
    <w:rsid w:val="00B63817"/>
    <w:rsid w:val="00B743B6"/>
    <w:rsid w:val="00B777A5"/>
    <w:rsid w:val="00B871A2"/>
    <w:rsid w:val="00B91A45"/>
    <w:rsid w:val="00BA5358"/>
    <w:rsid w:val="00BB58FF"/>
    <w:rsid w:val="00BB6A43"/>
    <w:rsid w:val="00BD5C91"/>
    <w:rsid w:val="00BE0D6B"/>
    <w:rsid w:val="00BF5157"/>
    <w:rsid w:val="00C02353"/>
    <w:rsid w:val="00C068BB"/>
    <w:rsid w:val="00C15E2E"/>
    <w:rsid w:val="00C17DA6"/>
    <w:rsid w:val="00C3019B"/>
    <w:rsid w:val="00C40537"/>
    <w:rsid w:val="00C44C02"/>
    <w:rsid w:val="00C45F86"/>
    <w:rsid w:val="00C5751E"/>
    <w:rsid w:val="00C64CE1"/>
    <w:rsid w:val="00C8560E"/>
    <w:rsid w:val="00C85710"/>
    <w:rsid w:val="00CA4A50"/>
    <w:rsid w:val="00CC7F95"/>
    <w:rsid w:val="00CE07C4"/>
    <w:rsid w:val="00D03768"/>
    <w:rsid w:val="00D07F2E"/>
    <w:rsid w:val="00D23682"/>
    <w:rsid w:val="00D470D3"/>
    <w:rsid w:val="00D50D80"/>
    <w:rsid w:val="00D65E26"/>
    <w:rsid w:val="00D67AE7"/>
    <w:rsid w:val="00D71E87"/>
    <w:rsid w:val="00DC2DC1"/>
    <w:rsid w:val="00DC578F"/>
    <w:rsid w:val="00E108F5"/>
    <w:rsid w:val="00E15520"/>
    <w:rsid w:val="00E27323"/>
    <w:rsid w:val="00E36193"/>
    <w:rsid w:val="00E42660"/>
    <w:rsid w:val="00E56BDE"/>
    <w:rsid w:val="00E75F65"/>
    <w:rsid w:val="00E776DE"/>
    <w:rsid w:val="00E9603A"/>
    <w:rsid w:val="00EA23DD"/>
    <w:rsid w:val="00EB74C7"/>
    <w:rsid w:val="00EC0635"/>
    <w:rsid w:val="00EC3009"/>
    <w:rsid w:val="00EC5946"/>
    <w:rsid w:val="00EE0416"/>
    <w:rsid w:val="00EE056C"/>
    <w:rsid w:val="00EE323F"/>
    <w:rsid w:val="00EE46AD"/>
    <w:rsid w:val="00F0042F"/>
    <w:rsid w:val="00F0103D"/>
    <w:rsid w:val="00F019AD"/>
    <w:rsid w:val="00F022F1"/>
    <w:rsid w:val="00F02A18"/>
    <w:rsid w:val="00F04453"/>
    <w:rsid w:val="00F330CD"/>
    <w:rsid w:val="00F34A6F"/>
    <w:rsid w:val="00F34BC2"/>
    <w:rsid w:val="00F37BA9"/>
    <w:rsid w:val="00F47BF4"/>
    <w:rsid w:val="00F53E76"/>
    <w:rsid w:val="00F602CC"/>
    <w:rsid w:val="00F66DA2"/>
    <w:rsid w:val="00F7342F"/>
    <w:rsid w:val="00F73D6C"/>
    <w:rsid w:val="00FB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EE5BE"/>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 w:type="table" w:customStyle="1" w:styleId="TableNormal">
    <w:name w:val="Table Normal"/>
    <w:uiPriority w:val="2"/>
    <w:semiHidden/>
    <w:unhideWhenUsed/>
    <w:qFormat/>
    <w:rsid w:val="00EC0635"/>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TableParagraph">
    <w:name w:val="Table Paragraph"/>
    <w:basedOn w:val="a"/>
    <w:uiPriority w:val="1"/>
    <w:qFormat/>
    <w:rsid w:val="00282599"/>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6252">
      <w:bodyDiv w:val="1"/>
      <w:marLeft w:val="0"/>
      <w:marRight w:val="0"/>
      <w:marTop w:val="0"/>
      <w:marBottom w:val="0"/>
      <w:divBdr>
        <w:top w:val="none" w:sz="0" w:space="0" w:color="auto"/>
        <w:left w:val="none" w:sz="0" w:space="0" w:color="auto"/>
        <w:bottom w:val="none" w:sz="0" w:space="0" w:color="auto"/>
        <w:right w:val="none" w:sz="0" w:space="0" w:color="auto"/>
      </w:divBdr>
    </w:div>
    <w:div w:id="263272856">
      <w:bodyDiv w:val="1"/>
      <w:marLeft w:val="0"/>
      <w:marRight w:val="0"/>
      <w:marTop w:val="0"/>
      <w:marBottom w:val="0"/>
      <w:divBdr>
        <w:top w:val="none" w:sz="0" w:space="0" w:color="auto"/>
        <w:left w:val="none" w:sz="0" w:space="0" w:color="auto"/>
        <w:bottom w:val="none" w:sz="0" w:space="0" w:color="auto"/>
        <w:right w:val="none" w:sz="0" w:space="0" w:color="auto"/>
      </w:divBdr>
    </w:div>
    <w:div w:id="517156961">
      <w:bodyDiv w:val="1"/>
      <w:marLeft w:val="0"/>
      <w:marRight w:val="0"/>
      <w:marTop w:val="0"/>
      <w:marBottom w:val="0"/>
      <w:divBdr>
        <w:top w:val="none" w:sz="0" w:space="0" w:color="auto"/>
        <w:left w:val="none" w:sz="0" w:space="0" w:color="auto"/>
        <w:bottom w:val="none" w:sz="0" w:space="0" w:color="auto"/>
        <w:right w:val="none" w:sz="0" w:space="0" w:color="auto"/>
      </w:divBdr>
    </w:div>
    <w:div w:id="818037662">
      <w:bodyDiv w:val="1"/>
      <w:marLeft w:val="0"/>
      <w:marRight w:val="0"/>
      <w:marTop w:val="0"/>
      <w:marBottom w:val="0"/>
      <w:divBdr>
        <w:top w:val="none" w:sz="0" w:space="0" w:color="auto"/>
        <w:left w:val="none" w:sz="0" w:space="0" w:color="auto"/>
        <w:bottom w:val="none" w:sz="0" w:space="0" w:color="auto"/>
        <w:right w:val="none" w:sz="0" w:space="0" w:color="auto"/>
      </w:divBdr>
    </w:div>
    <w:div w:id="832263734">
      <w:bodyDiv w:val="1"/>
      <w:marLeft w:val="0"/>
      <w:marRight w:val="0"/>
      <w:marTop w:val="0"/>
      <w:marBottom w:val="0"/>
      <w:divBdr>
        <w:top w:val="none" w:sz="0" w:space="0" w:color="auto"/>
        <w:left w:val="none" w:sz="0" w:space="0" w:color="auto"/>
        <w:bottom w:val="none" w:sz="0" w:space="0" w:color="auto"/>
        <w:right w:val="none" w:sz="0" w:space="0" w:color="auto"/>
      </w:divBdr>
    </w:div>
    <w:div w:id="1098987023">
      <w:bodyDiv w:val="1"/>
      <w:marLeft w:val="0"/>
      <w:marRight w:val="0"/>
      <w:marTop w:val="0"/>
      <w:marBottom w:val="0"/>
      <w:divBdr>
        <w:top w:val="none" w:sz="0" w:space="0" w:color="auto"/>
        <w:left w:val="none" w:sz="0" w:space="0" w:color="auto"/>
        <w:bottom w:val="none" w:sz="0" w:space="0" w:color="auto"/>
        <w:right w:val="none" w:sz="0" w:space="0" w:color="auto"/>
      </w:divBdr>
    </w:div>
    <w:div w:id="1468008746">
      <w:bodyDiv w:val="1"/>
      <w:marLeft w:val="0"/>
      <w:marRight w:val="0"/>
      <w:marTop w:val="0"/>
      <w:marBottom w:val="0"/>
      <w:divBdr>
        <w:top w:val="none" w:sz="0" w:space="0" w:color="auto"/>
        <w:left w:val="none" w:sz="0" w:space="0" w:color="auto"/>
        <w:bottom w:val="none" w:sz="0" w:space="0" w:color="auto"/>
        <w:right w:val="none" w:sz="0" w:space="0" w:color="auto"/>
      </w:divBdr>
    </w:div>
    <w:div w:id="183756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1145</TotalTime>
  <Pages>6</Pages>
  <Words>578</Words>
  <Characters>3297</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106</cp:revision>
  <dcterms:created xsi:type="dcterms:W3CDTF">2023-03-22T07:17:00Z</dcterms:created>
  <dcterms:modified xsi:type="dcterms:W3CDTF">2023-07-21T11:53:00Z</dcterms:modified>
</cp:coreProperties>
</file>