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82860">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生物工程系1+X、畜牧兽医专业群设备</w:t>
      </w:r>
      <w:r>
        <w:rPr>
          <w:rFonts w:hint="eastAsia" w:ascii="宋体" w:hAnsi="宋体" w:eastAsia="宋体" w:cs="Times New Roman"/>
          <w:b/>
          <w:color w:val="333333"/>
          <w:kern w:val="0"/>
          <w:sz w:val="32"/>
          <w:szCs w:val="32"/>
        </w:rPr>
        <w:t>采购谈判询价公告</w:t>
      </w:r>
    </w:p>
    <w:p w14:paraId="295B5EF9">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14:paraId="32CABB94">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晋中职业技术学院生物工程系1+X、畜牧兽医专业群设备采购</w:t>
      </w:r>
      <w:r>
        <w:rPr>
          <w:rFonts w:hint="eastAsia" w:ascii="宋体" w:hAnsi="宋体" w:eastAsia="宋体" w:cs="Times New Roman"/>
          <w:color w:val="333333"/>
          <w:kern w:val="0"/>
          <w:sz w:val="24"/>
          <w:szCs w:val="24"/>
          <w:lang w:val="en-US" w:eastAsia="zh-CN"/>
        </w:rPr>
        <w:t>谈判询价，欢迎符合本项目资格条件的供应商参与询</w:t>
      </w:r>
      <w:r>
        <w:rPr>
          <w:rFonts w:hint="eastAsia" w:ascii="宋体" w:hAnsi="宋体" w:eastAsia="宋体" w:cs="Times New Roman"/>
          <w:color w:val="333333"/>
          <w:kern w:val="0"/>
          <w:sz w:val="24"/>
          <w:szCs w:val="24"/>
        </w:rPr>
        <w:t>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点00分（北京时间）前提交响应文件。</w:t>
      </w:r>
    </w:p>
    <w:p w14:paraId="2088F45D">
      <w:pPr>
        <w:widowControl/>
        <w:numPr>
          <w:ilvl w:val="0"/>
          <w:numId w:val="0"/>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一、项目基本情况</w:t>
      </w:r>
    </w:p>
    <w:p w14:paraId="377139B8">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w:t>
      </w:r>
      <w:r>
        <w:rPr>
          <w:rFonts w:ascii="宋体" w:hAnsi="宋体" w:eastAsia="宋体" w:cs="Times New Roman"/>
          <w:color w:val="333333"/>
          <w:kern w:val="0"/>
          <w:sz w:val="24"/>
          <w:szCs w:val="24"/>
        </w:rPr>
        <w:t>cg</w:t>
      </w:r>
      <w:r>
        <w:rPr>
          <w:rFonts w:hint="eastAsia" w:ascii="宋体" w:hAnsi="宋体" w:eastAsia="宋体" w:cs="Times New Roman"/>
          <w:color w:val="333333"/>
          <w:kern w:val="0"/>
          <w:sz w:val="24"/>
          <w:szCs w:val="24"/>
        </w:rPr>
        <w:t>0</w:t>
      </w:r>
      <w:r>
        <w:rPr>
          <w:rFonts w:hint="eastAsia" w:ascii="宋体" w:hAnsi="宋体" w:eastAsia="宋体" w:cs="Times New Roman"/>
          <w:color w:val="333333"/>
          <w:kern w:val="0"/>
          <w:sz w:val="24"/>
          <w:szCs w:val="24"/>
          <w:lang w:val="en-US" w:eastAsia="zh-CN"/>
        </w:rPr>
        <w:t>25</w:t>
      </w:r>
    </w:p>
    <w:p w14:paraId="60C40014">
      <w:pPr>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w:t>
      </w:r>
      <w:r>
        <w:rPr>
          <w:rFonts w:hint="eastAsia" w:ascii="宋体" w:hAnsi="宋体" w:eastAsia="宋体" w:cs="Times New Roman"/>
          <w:color w:val="333333"/>
          <w:kern w:val="0"/>
          <w:sz w:val="24"/>
          <w:szCs w:val="24"/>
          <w:lang w:val="en-US" w:eastAsia="zh-CN"/>
        </w:rPr>
        <w:t>晋中职业技术学院生物工程系1+X、畜牧兽医专业群设备采购项目</w:t>
      </w:r>
    </w:p>
    <w:p w14:paraId="2A9E34E8">
      <w:pPr>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采购方式：谈判询</w:t>
      </w:r>
      <w:r>
        <w:rPr>
          <w:rFonts w:hint="eastAsia" w:ascii="宋体" w:hAnsi="宋体" w:eastAsia="宋体" w:cs="Times New Roman"/>
          <w:color w:val="333333"/>
          <w:kern w:val="0"/>
          <w:sz w:val="24"/>
          <w:szCs w:val="24"/>
        </w:rPr>
        <w:t>价采购</w:t>
      </w:r>
    </w:p>
    <w:p w14:paraId="1818E909">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48930元</w:t>
      </w:r>
    </w:p>
    <w:p w14:paraId="17AE994C">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14:paraId="1D638283">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14:paraId="4817653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14:paraId="09D41DD0">
      <w:pPr>
        <w:spacing w:line="500" w:lineRule="exac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lang w:val="en-US" w:eastAsia="zh-CN"/>
        </w:rPr>
        <w:t>二、</w:t>
      </w:r>
      <w:r>
        <w:rPr>
          <w:rFonts w:hint="eastAsia" w:ascii="宋体" w:hAnsi="宋体" w:eastAsia="宋体" w:cs="Times New Roman"/>
          <w:b/>
          <w:bCs/>
          <w:color w:val="333333"/>
          <w:kern w:val="0"/>
          <w:sz w:val="24"/>
          <w:szCs w:val="24"/>
        </w:rPr>
        <w:t>采购需求</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包，供应商所投报内容必须完全响应本文件所列内容。</w:t>
      </w:r>
    </w:p>
    <w:tbl>
      <w:tblPr>
        <w:tblStyle w:val="5"/>
        <w:tblW w:w="10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007"/>
        <w:gridCol w:w="1198"/>
        <w:gridCol w:w="7363"/>
        <w:gridCol w:w="385"/>
        <w:gridCol w:w="680"/>
      </w:tblGrid>
      <w:tr w14:paraId="3BD3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90" w:hRule="atLeast"/>
          <w:jc w:val="center"/>
        </w:trPr>
        <w:tc>
          <w:tcPr>
            <w:tcW w:w="1007" w:type="dxa"/>
            <w:vAlign w:val="center"/>
          </w:tcPr>
          <w:p w14:paraId="4BD2C17E">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序号</w:t>
            </w:r>
          </w:p>
        </w:tc>
        <w:tc>
          <w:tcPr>
            <w:tcW w:w="1198" w:type="dxa"/>
            <w:vAlign w:val="center"/>
          </w:tcPr>
          <w:p w14:paraId="11B01722">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名称</w:t>
            </w:r>
          </w:p>
        </w:tc>
        <w:tc>
          <w:tcPr>
            <w:tcW w:w="7363" w:type="dxa"/>
            <w:vAlign w:val="center"/>
          </w:tcPr>
          <w:p w14:paraId="3DCC3EE8">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详细技术参数</w:t>
            </w:r>
          </w:p>
        </w:tc>
        <w:tc>
          <w:tcPr>
            <w:tcW w:w="385" w:type="dxa"/>
            <w:vAlign w:val="center"/>
          </w:tcPr>
          <w:p w14:paraId="43914474">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数量</w:t>
            </w:r>
          </w:p>
        </w:tc>
        <w:tc>
          <w:tcPr>
            <w:tcW w:w="680" w:type="dxa"/>
            <w:vAlign w:val="center"/>
          </w:tcPr>
          <w:p w14:paraId="7491403A">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单位</w:t>
            </w:r>
          </w:p>
        </w:tc>
      </w:tr>
      <w:tr w14:paraId="5C2B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580" w:hRule="atLeast"/>
          <w:jc w:val="center"/>
        </w:trPr>
        <w:tc>
          <w:tcPr>
            <w:tcW w:w="1007" w:type="dxa"/>
            <w:vAlign w:val="center"/>
          </w:tcPr>
          <w:p w14:paraId="4F248D20">
            <w:pPr>
              <w:spacing w:line="41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1198" w:type="dxa"/>
            <w:vAlign w:val="center"/>
          </w:tcPr>
          <w:p w14:paraId="0B8B4F73">
            <w:pPr>
              <w:spacing w:line="41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养殖舍数据采集终端控制柜</w:t>
            </w:r>
          </w:p>
        </w:tc>
        <w:tc>
          <w:tcPr>
            <w:tcW w:w="7363" w:type="dxa"/>
            <w:vAlign w:val="center"/>
          </w:tcPr>
          <w:p w14:paraId="4BFC17EF">
            <w:pPr>
              <w:spacing w:line="41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分档位控制沙盘操作部分</w:t>
            </w:r>
          </w:p>
        </w:tc>
        <w:tc>
          <w:tcPr>
            <w:tcW w:w="385" w:type="dxa"/>
            <w:vAlign w:val="center"/>
          </w:tcPr>
          <w:p w14:paraId="3F117115">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680" w:type="dxa"/>
            <w:vAlign w:val="center"/>
          </w:tcPr>
          <w:p w14:paraId="0E2529C6">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套</w:t>
            </w:r>
          </w:p>
        </w:tc>
      </w:tr>
      <w:tr w14:paraId="0053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755" w:hRule="atLeast"/>
          <w:jc w:val="center"/>
        </w:trPr>
        <w:tc>
          <w:tcPr>
            <w:tcW w:w="1007" w:type="dxa"/>
            <w:vAlign w:val="center"/>
          </w:tcPr>
          <w:p w14:paraId="5252293C">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2</w:t>
            </w:r>
          </w:p>
        </w:tc>
        <w:tc>
          <w:tcPr>
            <w:tcW w:w="1198" w:type="dxa"/>
            <w:vAlign w:val="center"/>
          </w:tcPr>
          <w:p w14:paraId="32513B79">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氨气传感器</w:t>
            </w:r>
          </w:p>
        </w:tc>
        <w:tc>
          <w:tcPr>
            <w:tcW w:w="7363" w:type="dxa"/>
            <w:vAlign w:val="center"/>
          </w:tcPr>
          <w:p w14:paraId="5F33FE09">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量程0-300PPM，0-500PPM精准度±（3ppm＋3％F·S）（25℃）稳定性≤2％F·S</w:t>
            </w:r>
          </w:p>
        </w:tc>
        <w:tc>
          <w:tcPr>
            <w:tcW w:w="385" w:type="dxa"/>
            <w:vAlign w:val="center"/>
          </w:tcPr>
          <w:p w14:paraId="73518A51">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680" w:type="dxa"/>
            <w:vAlign w:val="center"/>
          </w:tcPr>
          <w:p w14:paraId="14C321A3">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台</w:t>
            </w:r>
          </w:p>
        </w:tc>
      </w:tr>
      <w:tr w14:paraId="3E4F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725" w:hRule="atLeast"/>
          <w:jc w:val="center"/>
        </w:trPr>
        <w:tc>
          <w:tcPr>
            <w:tcW w:w="1007" w:type="dxa"/>
            <w:vAlign w:val="center"/>
          </w:tcPr>
          <w:p w14:paraId="66A9E034">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3</w:t>
            </w:r>
          </w:p>
        </w:tc>
        <w:tc>
          <w:tcPr>
            <w:tcW w:w="1198" w:type="dxa"/>
            <w:vAlign w:val="center"/>
          </w:tcPr>
          <w:p w14:paraId="1696F370">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冰箱</w:t>
            </w:r>
          </w:p>
        </w:tc>
        <w:tc>
          <w:tcPr>
            <w:tcW w:w="7363" w:type="dxa"/>
            <w:vAlign w:val="center"/>
          </w:tcPr>
          <w:p w14:paraId="6B929977">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总容积：501L，冷藏室容积310L，冷冻室容积191L，对开门，风冷变频／BCD-501WMSA</w:t>
            </w:r>
          </w:p>
        </w:tc>
        <w:tc>
          <w:tcPr>
            <w:tcW w:w="385" w:type="dxa"/>
            <w:vAlign w:val="center"/>
          </w:tcPr>
          <w:p w14:paraId="147AFF82">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680" w:type="dxa"/>
            <w:vAlign w:val="center"/>
          </w:tcPr>
          <w:p w14:paraId="30E385B2">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台</w:t>
            </w:r>
          </w:p>
        </w:tc>
      </w:tr>
      <w:tr w14:paraId="53D9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695" w:hRule="atLeast"/>
          <w:jc w:val="center"/>
        </w:trPr>
        <w:tc>
          <w:tcPr>
            <w:tcW w:w="1007" w:type="dxa"/>
            <w:vAlign w:val="center"/>
          </w:tcPr>
          <w:p w14:paraId="3E06F6A2">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4</w:t>
            </w:r>
          </w:p>
        </w:tc>
        <w:tc>
          <w:tcPr>
            <w:tcW w:w="1198" w:type="dxa"/>
            <w:vAlign w:val="center"/>
          </w:tcPr>
          <w:p w14:paraId="1F804B34">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冰箱</w:t>
            </w:r>
          </w:p>
        </w:tc>
        <w:tc>
          <w:tcPr>
            <w:tcW w:w="7363" w:type="dxa"/>
            <w:vAlign w:val="center"/>
          </w:tcPr>
          <w:p w14:paraId="19F044B0">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总容积：501L，冷藏室容积310L，冷冻室容积191L，对开门，风冷变频／BCD-501WMSA</w:t>
            </w:r>
          </w:p>
        </w:tc>
        <w:tc>
          <w:tcPr>
            <w:tcW w:w="385" w:type="dxa"/>
            <w:vAlign w:val="center"/>
          </w:tcPr>
          <w:p w14:paraId="0B3E7540">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680" w:type="dxa"/>
            <w:vAlign w:val="center"/>
          </w:tcPr>
          <w:p w14:paraId="0E898A35">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台</w:t>
            </w:r>
          </w:p>
        </w:tc>
      </w:tr>
      <w:tr w14:paraId="0BFD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695" w:hRule="atLeast"/>
          <w:jc w:val="center"/>
        </w:trPr>
        <w:tc>
          <w:tcPr>
            <w:tcW w:w="1007" w:type="dxa"/>
            <w:vAlign w:val="center"/>
          </w:tcPr>
          <w:p w14:paraId="2D2E9BE7">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5</w:t>
            </w:r>
          </w:p>
        </w:tc>
        <w:tc>
          <w:tcPr>
            <w:tcW w:w="1198" w:type="dxa"/>
            <w:vAlign w:val="top"/>
          </w:tcPr>
          <w:p w14:paraId="56A770A1">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二氧化碳监测传感器</w:t>
            </w:r>
          </w:p>
        </w:tc>
        <w:tc>
          <w:tcPr>
            <w:tcW w:w="7363" w:type="dxa"/>
            <w:vAlign w:val="center"/>
          </w:tcPr>
          <w:p w14:paraId="361CC7B5">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检测量程：0～20000ppm精度：±50ppm工作温度范围：0℃～50℃／0</w:t>
            </w:r>
          </w:p>
        </w:tc>
        <w:tc>
          <w:tcPr>
            <w:tcW w:w="385" w:type="dxa"/>
            <w:vAlign w:val="center"/>
          </w:tcPr>
          <w:p w14:paraId="4DD93952">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680" w:type="dxa"/>
            <w:vAlign w:val="center"/>
          </w:tcPr>
          <w:p w14:paraId="69390922">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台</w:t>
            </w:r>
          </w:p>
        </w:tc>
      </w:tr>
      <w:tr w14:paraId="07F1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1019" w:hRule="atLeast"/>
          <w:jc w:val="center"/>
        </w:trPr>
        <w:tc>
          <w:tcPr>
            <w:tcW w:w="1007" w:type="dxa"/>
            <w:vAlign w:val="center"/>
          </w:tcPr>
          <w:p w14:paraId="6AD5E10F">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6</w:t>
            </w:r>
          </w:p>
        </w:tc>
        <w:tc>
          <w:tcPr>
            <w:tcW w:w="1198" w:type="dxa"/>
            <w:vAlign w:val="top"/>
          </w:tcPr>
          <w:p w14:paraId="5D825F2A">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硫化氢监测传感器</w:t>
            </w:r>
          </w:p>
        </w:tc>
        <w:tc>
          <w:tcPr>
            <w:tcW w:w="7363" w:type="dxa"/>
            <w:vAlign w:val="center"/>
          </w:tcPr>
          <w:p w14:paraId="72BC83F6">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量程0-300PPMV精度小于±0.3％（25℃）重复性＜1％FS预热时间≤1min（可以操作）稳定性＜1％RH／年，／＜0.1℃／年供电电源DC／AC24V（22V-26V）</w:t>
            </w:r>
          </w:p>
        </w:tc>
        <w:tc>
          <w:tcPr>
            <w:tcW w:w="385" w:type="dxa"/>
            <w:vAlign w:val="center"/>
          </w:tcPr>
          <w:p w14:paraId="7A080A48">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680" w:type="dxa"/>
            <w:vAlign w:val="center"/>
          </w:tcPr>
          <w:p w14:paraId="691D15F9">
            <w:pPr>
              <w:spacing w:line="410" w:lineRule="exact"/>
              <w:jc w:val="center"/>
              <w:rPr>
                <w:rFonts w:hint="eastAsia" w:ascii="宋体" w:hAnsi="宋体" w:eastAsia="宋体"/>
                <w:color w:val="000000"/>
                <w:sz w:val="18"/>
                <w:szCs w:val="18"/>
              </w:rPr>
            </w:pPr>
            <w:r>
              <w:rPr>
                <w:rFonts w:hint="eastAsia" w:ascii="宋体" w:hAnsi="宋体" w:eastAsia="宋体"/>
                <w:color w:val="000000"/>
                <w:sz w:val="18"/>
                <w:szCs w:val="18"/>
              </w:rPr>
              <w:t>台</w:t>
            </w:r>
          </w:p>
        </w:tc>
      </w:tr>
      <w:tr w14:paraId="38E6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305" w:hRule="atLeast"/>
          <w:jc w:val="center"/>
        </w:trPr>
        <w:tc>
          <w:tcPr>
            <w:tcW w:w="1007" w:type="dxa"/>
            <w:vAlign w:val="center"/>
          </w:tcPr>
          <w:p w14:paraId="13B031CE">
            <w:pPr>
              <w:spacing w:line="420" w:lineRule="exact"/>
              <w:jc w:val="center"/>
              <w:rPr>
                <w:sz w:val="18"/>
                <w:szCs w:val="18"/>
              </w:rPr>
            </w:pPr>
            <w:r>
              <w:rPr>
                <w:rFonts w:hint="eastAsia" w:ascii="宋体" w:hAnsi="宋体" w:eastAsia="宋体"/>
                <w:color w:val="000000"/>
                <w:sz w:val="18"/>
                <w:szCs w:val="18"/>
              </w:rPr>
              <w:t>7</w:t>
            </w:r>
          </w:p>
        </w:tc>
        <w:tc>
          <w:tcPr>
            <w:tcW w:w="1198" w:type="dxa"/>
            <w:vAlign w:val="center"/>
          </w:tcPr>
          <w:p w14:paraId="28A76890">
            <w:pPr>
              <w:spacing w:line="380" w:lineRule="exact"/>
              <w:jc w:val="center"/>
              <w:rPr>
                <w:sz w:val="18"/>
                <w:szCs w:val="18"/>
              </w:rPr>
            </w:pPr>
            <w:r>
              <w:rPr>
                <w:rFonts w:hint="eastAsia" w:ascii="宋体" w:hAnsi="宋体" w:eastAsia="宋体"/>
                <w:color w:val="000000"/>
                <w:sz w:val="18"/>
                <w:szCs w:val="18"/>
              </w:rPr>
              <w:t>摄像头（200万像素）</w:t>
            </w:r>
          </w:p>
        </w:tc>
        <w:tc>
          <w:tcPr>
            <w:tcW w:w="7363" w:type="dxa"/>
            <w:vAlign w:val="center"/>
          </w:tcPr>
          <w:p w14:paraId="35F2A9AF">
            <w:pPr>
              <w:spacing w:line="410" w:lineRule="exact"/>
              <w:jc w:val="center"/>
              <w:rPr>
                <w:sz w:val="18"/>
                <w:szCs w:val="18"/>
              </w:rPr>
            </w:pPr>
            <w:r>
              <w:rPr>
                <w:rFonts w:hint="eastAsia" w:ascii="宋体" w:hAnsi="宋体" w:eastAsia="宋体"/>
                <w:color w:val="000000"/>
                <w:sz w:val="18"/>
                <w:szCs w:val="18"/>
              </w:rPr>
              <w:t>0／半球机／0</w:t>
            </w:r>
          </w:p>
        </w:tc>
        <w:tc>
          <w:tcPr>
            <w:tcW w:w="385" w:type="dxa"/>
            <w:vAlign w:val="center"/>
          </w:tcPr>
          <w:p w14:paraId="0EB6DFF7">
            <w:pPr>
              <w:spacing w:line="420" w:lineRule="exact"/>
              <w:jc w:val="center"/>
              <w:rPr>
                <w:sz w:val="18"/>
                <w:szCs w:val="18"/>
              </w:rPr>
            </w:pPr>
            <w:r>
              <w:rPr>
                <w:rFonts w:hint="eastAsia" w:ascii="宋体" w:hAnsi="宋体" w:eastAsia="宋体"/>
                <w:color w:val="000000"/>
                <w:sz w:val="18"/>
                <w:szCs w:val="18"/>
              </w:rPr>
              <w:t>1</w:t>
            </w:r>
          </w:p>
        </w:tc>
        <w:tc>
          <w:tcPr>
            <w:tcW w:w="680" w:type="dxa"/>
            <w:vAlign w:val="center"/>
          </w:tcPr>
          <w:p w14:paraId="1A6B5198">
            <w:pPr>
              <w:spacing w:line="342" w:lineRule="exact"/>
              <w:jc w:val="center"/>
              <w:rPr>
                <w:sz w:val="18"/>
                <w:szCs w:val="18"/>
              </w:rPr>
            </w:pPr>
            <w:r>
              <w:rPr>
                <w:rFonts w:hint="eastAsia" w:ascii="宋体" w:hAnsi="宋体" w:eastAsia="宋体"/>
                <w:color w:val="000000"/>
                <w:sz w:val="18"/>
                <w:szCs w:val="18"/>
              </w:rPr>
              <w:t>台</w:t>
            </w:r>
          </w:p>
        </w:tc>
      </w:tr>
      <w:tr w14:paraId="2A87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270" w:hRule="atLeast"/>
          <w:jc w:val="center"/>
        </w:trPr>
        <w:tc>
          <w:tcPr>
            <w:tcW w:w="1007" w:type="dxa"/>
            <w:vAlign w:val="center"/>
          </w:tcPr>
          <w:p w14:paraId="5D6423CA">
            <w:pPr>
              <w:spacing w:line="420" w:lineRule="exact"/>
              <w:jc w:val="center"/>
              <w:rPr>
                <w:sz w:val="18"/>
                <w:szCs w:val="18"/>
              </w:rPr>
            </w:pPr>
            <w:r>
              <w:rPr>
                <w:rFonts w:hint="eastAsia" w:ascii="宋体" w:hAnsi="宋体" w:eastAsia="宋体"/>
                <w:color w:val="000000"/>
                <w:sz w:val="18"/>
                <w:szCs w:val="18"/>
              </w:rPr>
              <w:t>8</w:t>
            </w:r>
          </w:p>
        </w:tc>
        <w:tc>
          <w:tcPr>
            <w:tcW w:w="1198" w:type="dxa"/>
            <w:vAlign w:val="center"/>
          </w:tcPr>
          <w:p w14:paraId="3B1C455F">
            <w:pPr>
              <w:spacing w:line="410" w:lineRule="exact"/>
              <w:jc w:val="center"/>
              <w:rPr>
                <w:sz w:val="18"/>
                <w:szCs w:val="18"/>
              </w:rPr>
            </w:pPr>
            <w:r>
              <w:rPr>
                <w:rFonts w:hint="eastAsia" w:ascii="宋体" w:hAnsi="宋体" w:eastAsia="宋体"/>
                <w:color w:val="000000"/>
                <w:sz w:val="18"/>
                <w:szCs w:val="18"/>
              </w:rPr>
              <w:t>微波炉</w:t>
            </w:r>
          </w:p>
        </w:tc>
        <w:tc>
          <w:tcPr>
            <w:tcW w:w="7363" w:type="dxa"/>
            <w:vAlign w:val="center"/>
          </w:tcPr>
          <w:p w14:paraId="22B4FFB1">
            <w:pPr>
              <w:spacing w:line="410" w:lineRule="exact"/>
              <w:jc w:val="center"/>
              <w:rPr>
                <w:sz w:val="18"/>
                <w:szCs w:val="18"/>
              </w:rPr>
            </w:pPr>
            <w:r>
              <w:rPr>
                <w:rFonts w:hint="eastAsia" w:ascii="宋体" w:hAnsi="宋体" w:eastAsia="宋体"/>
                <w:color w:val="000000"/>
                <w:sz w:val="18"/>
                <w:szCs w:val="18"/>
              </w:rPr>
              <w:t>／20L，700W／M1-L213B</w:t>
            </w:r>
          </w:p>
        </w:tc>
        <w:tc>
          <w:tcPr>
            <w:tcW w:w="385" w:type="dxa"/>
            <w:vAlign w:val="center"/>
          </w:tcPr>
          <w:p w14:paraId="77B51042">
            <w:pPr>
              <w:spacing w:line="460" w:lineRule="exact"/>
              <w:jc w:val="center"/>
              <w:rPr>
                <w:sz w:val="18"/>
                <w:szCs w:val="18"/>
              </w:rPr>
            </w:pPr>
            <w:r>
              <w:rPr>
                <w:rFonts w:hint="eastAsia" w:ascii="宋体" w:hAnsi="宋体" w:eastAsia="宋体"/>
                <w:color w:val="000000"/>
                <w:sz w:val="18"/>
                <w:szCs w:val="18"/>
              </w:rPr>
              <w:t>1</w:t>
            </w:r>
          </w:p>
        </w:tc>
        <w:tc>
          <w:tcPr>
            <w:tcW w:w="680" w:type="dxa"/>
            <w:vAlign w:val="center"/>
          </w:tcPr>
          <w:p w14:paraId="673378EA">
            <w:pPr>
              <w:spacing w:line="342" w:lineRule="exact"/>
              <w:jc w:val="center"/>
              <w:rPr>
                <w:sz w:val="18"/>
                <w:szCs w:val="18"/>
              </w:rPr>
            </w:pPr>
            <w:r>
              <w:rPr>
                <w:rFonts w:hint="eastAsia" w:ascii="宋体" w:hAnsi="宋体" w:eastAsia="宋体"/>
                <w:color w:val="000000"/>
                <w:sz w:val="18"/>
                <w:szCs w:val="18"/>
              </w:rPr>
              <w:t>太</w:t>
            </w:r>
          </w:p>
        </w:tc>
      </w:tr>
      <w:tr w14:paraId="6473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575" w:hRule="atLeast"/>
          <w:jc w:val="center"/>
        </w:trPr>
        <w:tc>
          <w:tcPr>
            <w:tcW w:w="1007" w:type="dxa"/>
            <w:vAlign w:val="center"/>
          </w:tcPr>
          <w:p w14:paraId="32652DBB">
            <w:pPr>
              <w:spacing w:line="440" w:lineRule="exact"/>
              <w:jc w:val="center"/>
              <w:rPr>
                <w:sz w:val="18"/>
                <w:szCs w:val="18"/>
              </w:rPr>
            </w:pPr>
            <w:r>
              <w:rPr>
                <w:rFonts w:hint="eastAsia" w:ascii="宋体" w:hAnsi="宋体" w:eastAsia="宋体"/>
                <w:color w:val="000000"/>
                <w:sz w:val="18"/>
                <w:szCs w:val="18"/>
              </w:rPr>
              <w:t>9</w:t>
            </w:r>
          </w:p>
        </w:tc>
        <w:tc>
          <w:tcPr>
            <w:tcW w:w="1198" w:type="dxa"/>
            <w:vAlign w:val="top"/>
          </w:tcPr>
          <w:p w14:paraId="1164C336">
            <w:pPr>
              <w:spacing w:before="420" w:line="336" w:lineRule="exact"/>
              <w:jc w:val="both"/>
              <w:rPr>
                <w:sz w:val="18"/>
                <w:szCs w:val="18"/>
              </w:rPr>
            </w:pPr>
            <w:r>
              <w:rPr>
                <w:rFonts w:hint="eastAsia" w:ascii="宋体" w:hAnsi="宋体" w:eastAsia="宋体"/>
                <w:color w:val="000000"/>
                <w:sz w:val="18"/>
                <w:szCs w:val="18"/>
              </w:rPr>
              <w:t>温湿度光照三合一传感器</w:t>
            </w:r>
          </w:p>
        </w:tc>
        <w:tc>
          <w:tcPr>
            <w:tcW w:w="7363" w:type="dxa"/>
            <w:vAlign w:val="center"/>
          </w:tcPr>
          <w:p w14:paraId="2E5FDBEA">
            <w:pPr>
              <w:spacing w:line="380" w:lineRule="exact"/>
              <w:jc w:val="both"/>
              <w:rPr>
                <w:sz w:val="18"/>
                <w:szCs w:val="18"/>
              </w:rPr>
            </w:pPr>
            <w:r>
              <w:rPr>
                <w:rFonts w:hint="eastAsia" w:ascii="宋体" w:hAnsi="宋体" w:eastAsia="宋体"/>
                <w:color w:val="000000"/>
                <w:sz w:val="18"/>
                <w:szCs w:val="18"/>
              </w:rPr>
              <w:t>空气温度：范围-40～80℃精度±1℃分辨率1℃空气湿度：范围0～100％RH精度±5％RH分辨率1％RH，／0</w:t>
            </w:r>
          </w:p>
        </w:tc>
        <w:tc>
          <w:tcPr>
            <w:tcW w:w="385" w:type="dxa"/>
            <w:vAlign w:val="center"/>
          </w:tcPr>
          <w:p w14:paraId="10CD3F13">
            <w:pPr>
              <w:spacing w:line="420" w:lineRule="exact"/>
              <w:jc w:val="center"/>
              <w:rPr>
                <w:sz w:val="18"/>
                <w:szCs w:val="18"/>
              </w:rPr>
            </w:pPr>
            <w:r>
              <w:rPr>
                <w:rFonts w:hint="eastAsia" w:ascii="宋体" w:hAnsi="宋体" w:eastAsia="宋体"/>
                <w:color w:val="000000"/>
                <w:sz w:val="18"/>
                <w:szCs w:val="18"/>
              </w:rPr>
              <w:t>1</w:t>
            </w:r>
          </w:p>
        </w:tc>
        <w:tc>
          <w:tcPr>
            <w:tcW w:w="680" w:type="dxa"/>
            <w:vAlign w:val="center"/>
          </w:tcPr>
          <w:p w14:paraId="79CA187D">
            <w:pPr>
              <w:spacing w:line="342" w:lineRule="exact"/>
              <w:jc w:val="center"/>
              <w:rPr>
                <w:sz w:val="18"/>
                <w:szCs w:val="18"/>
              </w:rPr>
            </w:pPr>
            <w:r>
              <w:rPr>
                <w:rFonts w:hint="eastAsia" w:ascii="宋体" w:hAnsi="宋体" w:eastAsia="宋体"/>
                <w:color w:val="000000"/>
                <w:sz w:val="18"/>
                <w:szCs w:val="18"/>
              </w:rPr>
              <w:t>台</w:t>
            </w:r>
          </w:p>
        </w:tc>
      </w:tr>
      <w:tr w14:paraId="589E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440" w:hRule="atLeast"/>
          <w:jc w:val="center"/>
        </w:trPr>
        <w:tc>
          <w:tcPr>
            <w:tcW w:w="1007" w:type="dxa"/>
            <w:vAlign w:val="center"/>
          </w:tcPr>
          <w:p w14:paraId="653115A9">
            <w:pPr>
              <w:spacing w:line="400" w:lineRule="exact"/>
              <w:jc w:val="center"/>
              <w:rPr>
                <w:sz w:val="18"/>
                <w:szCs w:val="18"/>
              </w:rPr>
            </w:pPr>
            <w:r>
              <w:rPr>
                <w:rFonts w:hint="eastAsia" w:ascii="宋体" w:hAnsi="宋体" w:eastAsia="宋体"/>
                <w:color w:val="000000"/>
                <w:sz w:val="18"/>
                <w:szCs w:val="18"/>
              </w:rPr>
              <w:t>10</w:t>
            </w:r>
          </w:p>
        </w:tc>
        <w:tc>
          <w:tcPr>
            <w:tcW w:w="1198" w:type="dxa"/>
            <w:vAlign w:val="center"/>
          </w:tcPr>
          <w:p w14:paraId="1B7462A1">
            <w:pPr>
              <w:spacing w:line="410" w:lineRule="exact"/>
              <w:jc w:val="center"/>
              <w:rPr>
                <w:sz w:val="18"/>
                <w:szCs w:val="18"/>
              </w:rPr>
            </w:pPr>
            <w:r>
              <w:rPr>
                <w:rFonts w:hint="eastAsia" w:ascii="宋体" w:hAnsi="宋体" w:eastAsia="宋体"/>
                <w:color w:val="000000"/>
                <w:sz w:val="18"/>
                <w:szCs w:val="18"/>
              </w:rPr>
              <w:t>吸尘器</w:t>
            </w:r>
          </w:p>
        </w:tc>
        <w:tc>
          <w:tcPr>
            <w:tcW w:w="7363" w:type="dxa"/>
            <w:vAlign w:val="center"/>
          </w:tcPr>
          <w:p w14:paraId="142F546B">
            <w:pPr>
              <w:spacing w:line="360" w:lineRule="exact"/>
              <w:jc w:val="both"/>
              <w:rPr>
                <w:sz w:val="18"/>
                <w:szCs w:val="18"/>
              </w:rPr>
            </w:pPr>
            <w:r>
              <w:rPr>
                <w:rFonts w:hint="eastAsia" w:ascii="宋体" w:hAnsi="宋体" w:eastAsia="宋体"/>
                <w:color w:val="000000"/>
                <w:sz w:val="18"/>
                <w:szCs w:val="18"/>
              </w:rPr>
              <w:t>风冷电机峰值2390W＋99000pa强劲吸力，60L高效率版，商用工业版</w:t>
            </w:r>
          </w:p>
        </w:tc>
        <w:tc>
          <w:tcPr>
            <w:tcW w:w="385" w:type="dxa"/>
            <w:vAlign w:val="center"/>
          </w:tcPr>
          <w:p w14:paraId="5A31531D">
            <w:pPr>
              <w:spacing w:line="440" w:lineRule="exact"/>
              <w:jc w:val="center"/>
              <w:rPr>
                <w:sz w:val="18"/>
                <w:szCs w:val="18"/>
              </w:rPr>
            </w:pPr>
            <w:r>
              <w:rPr>
                <w:rFonts w:hint="eastAsia" w:ascii="宋体" w:hAnsi="宋体" w:eastAsia="宋体"/>
                <w:color w:val="000000"/>
                <w:sz w:val="18"/>
                <w:szCs w:val="18"/>
              </w:rPr>
              <w:t>1</w:t>
            </w:r>
          </w:p>
        </w:tc>
        <w:tc>
          <w:tcPr>
            <w:tcW w:w="680" w:type="dxa"/>
            <w:vAlign w:val="center"/>
          </w:tcPr>
          <w:p w14:paraId="773ABB6F">
            <w:pPr>
              <w:spacing w:line="292" w:lineRule="exact"/>
              <w:jc w:val="center"/>
              <w:rPr>
                <w:sz w:val="18"/>
                <w:szCs w:val="18"/>
              </w:rPr>
            </w:pPr>
            <w:r>
              <w:rPr>
                <w:rFonts w:hint="eastAsia" w:ascii="宋体" w:hAnsi="宋体" w:eastAsia="宋体"/>
                <w:color w:val="000000"/>
                <w:sz w:val="18"/>
                <w:szCs w:val="18"/>
              </w:rPr>
              <w:t>台</w:t>
            </w:r>
          </w:p>
        </w:tc>
      </w:tr>
      <w:tr w14:paraId="4D2C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1085" w:hRule="atLeast"/>
          <w:jc w:val="center"/>
        </w:trPr>
        <w:tc>
          <w:tcPr>
            <w:tcW w:w="1007" w:type="dxa"/>
            <w:vAlign w:val="center"/>
          </w:tcPr>
          <w:p w14:paraId="66FBD975">
            <w:pPr>
              <w:spacing w:line="41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11</w:t>
            </w:r>
          </w:p>
        </w:tc>
        <w:tc>
          <w:tcPr>
            <w:tcW w:w="1198" w:type="dxa"/>
            <w:vAlign w:val="top"/>
          </w:tcPr>
          <w:p w14:paraId="72E551B6">
            <w:pPr>
              <w:spacing w:line="41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养殖舍数据采集终端控制柜</w:t>
            </w:r>
          </w:p>
        </w:tc>
        <w:tc>
          <w:tcPr>
            <w:tcW w:w="7363" w:type="dxa"/>
            <w:vAlign w:val="top"/>
          </w:tcPr>
          <w:p w14:paraId="12FBDB95">
            <w:pPr>
              <w:spacing w:line="41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数据采集器7寸人机界面触摸屏8通道mA、V、mv混合输入；协议为标准modbusRTU／TCP通讯协议；采集：空气温湿度，光照，二氧化碳、硫化氢、氨气参数</w:t>
            </w:r>
          </w:p>
        </w:tc>
        <w:tc>
          <w:tcPr>
            <w:tcW w:w="385" w:type="dxa"/>
            <w:vAlign w:val="center"/>
          </w:tcPr>
          <w:p w14:paraId="143371B7">
            <w:pPr>
              <w:spacing w:line="41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680" w:type="dxa"/>
            <w:vAlign w:val="center"/>
          </w:tcPr>
          <w:p w14:paraId="79902867">
            <w:pPr>
              <w:spacing w:line="41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r>
      <w:tr w14:paraId="6D81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477" w:hRule="atLeast"/>
          <w:jc w:val="center"/>
        </w:trPr>
        <w:tc>
          <w:tcPr>
            <w:tcW w:w="1007" w:type="dxa"/>
            <w:vAlign w:val="center"/>
          </w:tcPr>
          <w:p w14:paraId="4F027BCD">
            <w:pPr>
              <w:spacing w:line="44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12</w:t>
            </w:r>
          </w:p>
        </w:tc>
        <w:tc>
          <w:tcPr>
            <w:tcW w:w="1198" w:type="dxa"/>
            <w:vAlign w:val="top"/>
          </w:tcPr>
          <w:p w14:paraId="61F35EDE">
            <w:pPr>
              <w:spacing w:line="41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铂催化剂</w:t>
            </w:r>
          </w:p>
        </w:tc>
        <w:tc>
          <w:tcPr>
            <w:tcW w:w="7363" w:type="dxa"/>
            <w:vAlign w:val="top"/>
          </w:tcPr>
          <w:p w14:paraId="2C863F3A">
            <w:pPr>
              <w:spacing w:line="41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15克</w:t>
            </w:r>
          </w:p>
        </w:tc>
        <w:tc>
          <w:tcPr>
            <w:tcW w:w="385" w:type="dxa"/>
            <w:vAlign w:val="center"/>
          </w:tcPr>
          <w:p w14:paraId="0E5303E2">
            <w:pPr>
              <w:spacing w:line="36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680" w:type="dxa"/>
            <w:vAlign w:val="center"/>
          </w:tcPr>
          <w:p w14:paraId="7964C127">
            <w:pPr>
              <w:spacing w:line="326"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瓶</w:t>
            </w:r>
          </w:p>
        </w:tc>
      </w:tr>
      <w:tr w14:paraId="0103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475" w:hRule="atLeast"/>
          <w:jc w:val="center"/>
        </w:trPr>
        <w:tc>
          <w:tcPr>
            <w:tcW w:w="1007" w:type="dxa"/>
            <w:vAlign w:val="center"/>
          </w:tcPr>
          <w:p w14:paraId="4B5102FA">
            <w:pPr>
              <w:spacing w:line="41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13</w:t>
            </w:r>
          </w:p>
        </w:tc>
        <w:tc>
          <w:tcPr>
            <w:tcW w:w="1198" w:type="dxa"/>
            <w:vAlign w:val="top"/>
          </w:tcPr>
          <w:p w14:paraId="1F86363A">
            <w:pPr>
              <w:spacing w:line="41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高纯度二氧化碳</w:t>
            </w:r>
          </w:p>
        </w:tc>
        <w:tc>
          <w:tcPr>
            <w:tcW w:w="7363" w:type="dxa"/>
            <w:vAlign w:val="top"/>
          </w:tcPr>
          <w:p w14:paraId="3046D822">
            <w:pPr>
              <w:spacing w:line="41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40升</w:t>
            </w:r>
          </w:p>
        </w:tc>
        <w:tc>
          <w:tcPr>
            <w:tcW w:w="385" w:type="dxa"/>
            <w:vAlign w:val="center"/>
          </w:tcPr>
          <w:p w14:paraId="4E92A94A">
            <w:pPr>
              <w:spacing w:line="41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680" w:type="dxa"/>
            <w:vAlign w:val="center"/>
          </w:tcPr>
          <w:p w14:paraId="35372002">
            <w:pPr>
              <w:spacing w:line="41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灌装</w:t>
            </w:r>
          </w:p>
        </w:tc>
      </w:tr>
      <w:tr w14:paraId="3B6B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295" w:hRule="atLeast"/>
          <w:jc w:val="center"/>
        </w:trPr>
        <w:tc>
          <w:tcPr>
            <w:tcW w:w="1007" w:type="dxa"/>
            <w:vAlign w:val="center"/>
          </w:tcPr>
          <w:p w14:paraId="5E67E744">
            <w:pPr>
              <w:spacing w:line="41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14</w:t>
            </w:r>
          </w:p>
        </w:tc>
        <w:tc>
          <w:tcPr>
            <w:tcW w:w="1198" w:type="dxa"/>
            <w:vAlign w:val="top"/>
          </w:tcPr>
          <w:p w14:paraId="460D35B5">
            <w:pPr>
              <w:spacing w:line="41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线状铜</w:t>
            </w:r>
          </w:p>
        </w:tc>
        <w:tc>
          <w:tcPr>
            <w:tcW w:w="7363" w:type="dxa"/>
            <w:vAlign w:val="top"/>
          </w:tcPr>
          <w:p w14:paraId="4F5CEA23">
            <w:pPr>
              <w:spacing w:line="41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0.5毫米，250克/瓶</w:t>
            </w:r>
          </w:p>
        </w:tc>
        <w:tc>
          <w:tcPr>
            <w:tcW w:w="385" w:type="dxa"/>
            <w:vAlign w:val="center"/>
          </w:tcPr>
          <w:p w14:paraId="409F6D67">
            <w:pPr>
              <w:spacing w:line="41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680" w:type="dxa"/>
            <w:vAlign w:val="center"/>
          </w:tcPr>
          <w:p w14:paraId="6B786694">
            <w:pPr>
              <w:spacing w:line="41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瓶</w:t>
            </w:r>
          </w:p>
        </w:tc>
      </w:tr>
      <w:tr w14:paraId="6FE2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320" w:hRule="atLeast"/>
          <w:jc w:val="center"/>
        </w:trPr>
        <w:tc>
          <w:tcPr>
            <w:tcW w:w="1007" w:type="dxa"/>
            <w:vAlign w:val="center"/>
          </w:tcPr>
          <w:p w14:paraId="6F1C65CC">
            <w:pPr>
              <w:spacing w:line="41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15</w:t>
            </w:r>
          </w:p>
        </w:tc>
        <w:tc>
          <w:tcPr>
            <w:tcW w:w="1198" w:type="dxa"/>
            <w:vAlign w:val="top"/>
          </w:tcPr>
          <w:p w14:paraId="7894705D">
            <w:pPr>
              <w:spacing w:line="41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线状氧化铜</w:t>
            </w:r>
          </w:p>
        </w:tc>
        <w:tc>
          <w:tcPr>
            <w:tcW w:w="7363" w:type="dxa"/>
            <w:vAlign w:val="top"/>
          </w:tcPr>
          <w:p w14:paraId="6FC04235">
            <w:pPr>
              <w:spacing w:line="41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0.5毫米，250克/瓶</w:t>
            </w:r>
          </w:p>
        </w:tc>
        <w:tc>
          <w:tcPr>
            <w:tcW w:w="385" w:type="dxa"/>
            <w:vAlign w:val="center"/>
          </w:tcPr>
          <w:p w14:paraId="12C3365A">
            <w:pPr>
              <w:spacing w:line="41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680" w:type="dxa"/>
            <w:vAlign w:val="center"/>
          </w:tcPr>
          <w:p w14:paraId="154465F2">
            <w:pPr>
              <w:spacing w:line="41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瓶</w:t>
            </w:r>
          </w:p>
        </w:tc>
      </w:tr>
      <w:tr w14:paraId="2522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1600" w:hRule="atLeast"/>
          <w:jc w:val="center"/>
        </w:trPr>
        <w:tc>
          <w:tcPr>
            <w:tcW w:w="1007" w:type="dxa"/>
            <w:vAlign w:val="center"/>
          </w:tcPr>
          <w:p w14:paraId="2C34784C">
            <w:pPr>
              <w:spacing w:line="460" w:lineRule="exact"/>
              <w:jc w:val="center"/>
              <w:rPr>
                <w:rFonts w:hint="default" w:eastAsiaTheme="minorEastAsia"/>
                <w:sz w:val="18"/>
                <w:szCs w:val="18"/>
                <w:lang w:val="en-US" w:eastAsia="zh-CN"/>
              </w:rPr>
            </w:pPr>
            <w:r>
              <w:rPr>
                <w:rFonts w:hint="eastAsia" w:ascii="宋体" w:hAnsi="宋体" w:eastAsia="宋体"/>
                <w:color w:val="000000"/>
                <w:sz w:val="18"/>
                <w:szCs w:val="18"/>
                <w:lang w:val="en-US" w:eastAsia="zh-CN"/>
              </w:rPr>
              <w:t>16</w:t>
            </w:r>
          </w:p>
        </w:tc>
        <w:tc>
          <w:tcPr>
            <w:tcW w:w="1198" w:type="dxa"/>
            <w:vAlign w:val="center"/>
          </w:tcPr>
          <w:p w14:paraId="05372EDC">
            <w:pPr>
              <w:spacing w:line="540" w:lineRule="exact"/>
              <w:jc w:val="center"/>
              <w:rPr>
                <w:sz w:val="18"/>
                <w:szCs w:val="18"/>
              </w:rPr>
            </w:pPr>
            <w:r>
              <w:rPr>
                <w:rFonts w:hint="eastAsia" w:ascii="宋体" w:hAnsi="宋体" w:eastAsia="宋体"/>
                <w:color w:val="000000"/>
                <w:sz w:val="18"/>
                <w:szCs w:val="18"/>
              </w:rPr>
              <w:t>包毛绷带／美容纸</w:t>
            </w:r>
          </w:p>
        </w:tc>
        <w:tc>
          <w:tcPr>
            <w:tcW w:w="7363" w:type="dxa"/>
            <w:vAlign w:val="center"/>
          </w:tcPr>
          <w:p w14:paraId="3B7BE68C">
            <w:pPr>
              <w:spacing w:line="420" w:lineRule="exact"/>
              <w:jc w:val="both"/>
              <w:rPr>
                <w:sz w:val="18"/>
                <w:szCs w:val="18"/>
              </w:rPr>
            </w:pPr>
            <w:r>
              <w:rPr>
                <w:rFonts w:hint="eastAsia" w:ascii="宋体" w:hAnsi="宋体" w:eastAsia="宋体"/>
                <w:color w:val="000000"/>
                <w:sz w:val="18"/>
                <w:szCs w:val="18"/>
              </w:rPr>
              <w:t>1．尺寸：2英寸宽度；2颜色多种可选；3．粘性强，不沾毛，使用便捷；12卷／盒</w:t>
            </w:r>
          </w:p>
        </w:tc>
        <w:tc>
          <w:tcPr>
            <w:tcW w:w="385" w:type="dxa"/>
            <w:vAlign w:val="center"/>
          </w:tcPr>
          <w:p w14:paraId="5DFB3C89">
            <w:pPr>
              <w:spacing w:line="460" w:lineRule="exact"/>
              <w:jc w:val="center"/>
              <w:rPr>
                <w:sz w:val="18"/>
                <w:szCs w:val="18"/>
              </w:rPr>
            </w:pPr>
            <w:r>
              <w:rPr>
                <w:rFonts w:hint="eastAsia" w:ascii="宋体" w:hAnsi="宋体" w:eastAsia="宋体"/>
                <w:color w:val="000000"/>
                <w:sz w:val="18"/>
                <w:szCs w:val="18"/>
              </w:rPr>
              <w:t>10</w:t>
            </w:r>
          </w:p>
        </w:tc>
        <w:tc>
          <w:tcPr>
            <w:tcW w:w="680" w:type="dxa"/>
            <w:vAlign w:val="center"/>
          </w:tcPr>
          <w:p w14:paraId="72BAFEEE">
            <w:pPr>
              <w:spacing w:line="368" w:lineRule="exact"/>
              <w:jc w:val="center"/>
              <w:rPr>
                <w:sz w:val="18"/>
                <w:szCs w:val="18"/>
              </w:rPr>
            </w:pPr>
            <w:r>
              <w:rPr>
                <w:rFonts w:hint="eastAsia" w:ascii="宋体" w:hAnsi="宋体" w:eastAsia="宋体"/>
                <w:color w:val="000000"/>
                <w:sz w:val="18"/>
                <w:szCs w:val="18"/>
              </w:rPr>
              <w:t>盒</w:t>
            </w:r>
          </w:p>
        </w:tc>
      </w:tr>
      <w:tr w14:paraId="12E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620" w:hRule="atLeast"/>
          <w:jc w:val="center"/>
        </w:trPr>
        <w:tc>
          <w:tcPr>
            <w:tcW w:w="1007" w:type="dxa"/>
            <w:vAlign w:val="center"/>
          </w:tcPr>
          <w:p w14:paraId="011DF75F">
            <w:pPr>
              <w:spacing w:line="460" w:lineRule="exact"/>
              <w:jc w:val="center"/>
              <w:rPr>
                <w:rFonts w:hint="default" w:eastAsiaTheme="minorEastAsia"/>
                <w:sz w:val="18"/>
                <w:szCs w:val="18"/>
                <w:lang w:val="en-US" w:eastAsia="zh-CN"/>
              </w:rPr>
            </w:pPr>
            <w:r>
              <w:rPr>
                <w:rFonts w:hint="eastAsia"/>
                <w:sz w:val="18"/>
                <w:szCs w:val="18"/>
                <w:lang w:val="en-US" w:eastAsia="zh-CN"/>
              </w:rPr>
              <w:t>17</w:t>
            </w:r>
          </w:p>
        </w:tc>
        <w:tc>
          <w:tcPr>
            <w:tcW w:w="1198" w:type="dxa"/>
            <w:vAlign w:val="center"/>
          </w:tcPr>
          <w:p w14:paraId="29DEEE8B">
            <w:pPr>
              <w:spacing w:line="476" w:lineRule="exact"/>
              <w:jc w:val="center"/>
              <w:rPr>
                <w:sz w:val="18"/>
                <w:szCs w:val="18"/>
              </w:rPr>
            </w:pPr>
            <w:r>
              <w:rPr>
                <w:rFonts w:hint="eastAsia" w:ascii="宋体" w:hAnsi="宋体" w:eastAsia="宋体"/>
                <w:color w:val="000000"/>
                <w:sz w:val="18"/>
                <w:szCs w:val="18"/>
              </w:rPr>
              <w:t>比熊模特犬骨架</w:t>
            </w:r>
          </w:p>
        </w:tc>
        <w:tc>
          <w:tcPr>
            <w:tcW w:w="7363" w:type="dxa"/>
            <w:vAlign w:val="center"/>
          </w:tcPr>
          <w:p w14:paraId="39EDB368">
            <w:pPr>
              <w:spacing w:line="440" w:lineRule="exact"/>
              <w:jc w:val="center"/>
              <w:rPr>
                <w:sz w:val="18"/>
                <w:szCs w:val="18"/>
              </w:rPr>
            </w:pPr>
            <w:r>
              <w:rPr>
                <w:rFonts w:hint="eastAsia" w:ascii="宋体" w:hAnsi="宋体" w:eastAsia="宋体"/>
                <w:color w:val="000000"/>
                <w:sz w:val="18"/>
                <w:szCs w:val="18"/>
              </w:rPr>
              <w:t>0/0/0</w:t>
            </w:r>
          </w:p>
        </w:tc>
        <w:tc>
          <w:tcPr>
            <w:tcW w:w="385" w:type="dxa"/>
            <w:vAlign w:val="center"/>
          </w:tcPr>
          <w:p w14:paraId="0EBF21CC">
            <w:pPr>
              <w:spacing w:line="440" w:lineRule="exact"/>
              <w:jc w:val="center"/>
              <w:rPr>
                <w:sz w:val="18"/>
                <w:szCs w:val="18"/>
              </w:rPr>
            </w:pPr>
            <w:r>
              <w:rPr>
                <w:rFonts w:hint="eastAsia" w:ascii="宋体" w:hAnsi="宋体" w:eastAsia="宋体"/>
                <w:color w:val="000000"/>
                <w:sz w:val="18"/>
                <w:szCs w:val="18"/>
              </w:rPr>
              <w:t>25</w:t>
            </w:r>
          </w:p>
        </w:tc>
        <w:tc>
          <w:tcPr>
            <w:tcW w:w="680" w:type="dxa"/>
            <w:vAlign w:val="center"/>
          </w:tcPr>
          <w:p w14:paraId="2C601FCC">
            <w:pPr>
              <w:spacing w:line="313" w:lineRule="exact"/>
              <w:jc w:val="center"/>
              <w:rPr>
                <w:sz w:val="18"/>
                <w:szCs w:val="18"/>
              </w:rPr>
            </w:pPr>
            <w:r>
              <w:rPr>
                <w:rFonts w:hint="eastAsia" w:ascii="宋体" w:hAnsi="宋体" w:eastAsia="宋体"/>
                <w:color w:val="000000"/>
                <w:sz w:val="18"/>
                <w:szCs w:val="18"/>
              </w:rPr>
              <w:t>个</w:t>
            </w:r>
          </w:p>
        </w:tc>
      </w:tr>
      <w:tr w14:paraId="3030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620" w:hRule="atLeast"/>
          <w:jc w:val="center"/>
        </w:trPr>
        <w:tc>
          <w:tcPr>
            <w:tcW w:w="1007" w:type="dxa"/>
            <w:vAlign w:val="center"/>
          </w:tcPr>
          <w:p w14:paraId="6032F038">
            <w:pPr>
              <w:spacing w:line="500" w:lineRule="exact"/>
              <w:jc w:val="center"/>
              <w:rPr>
                <w:rFonts w:hint="default" w:eastAsiaTheme="minorEastAsia"/>
                <w:sz w:val="18"/>
                <w:szCs w:val="18"/>
                <w:lang w:val="en-US" w:eastAsia="zh-CN"/>
              </w:rPr>
            </w:pPr>
            <w:r>
              <w:rPr>
                <w:rFonts w:hint="eastAsia"/>
                <w:sz w:val="18"/>
                <w:szCs w:val="18"/>
                <w:lang w:val="en-US" w:eastAsia="zh-CN"/>
              </w:rPr>
              <w:t>18</w:t>
            </w:r>
          </w:p>
        </w:tc>
        <w:tc>
          <w:tcPr>
            <w:tcW w:w="1198" w:type="dxa"/>
            <w:vAlign w:val="center"/>
          </w:tcPr>
          <w:p w14:paraId="539FF070">
            <w:pPr>
              <w:spacing w:line="441" w:lineRule="exact"/>
              <w:jc w:val="center"/>
              <w:rPr>
                <w:sz w:val="18"/>
                <w:szCs w:val="18"/>
              </w:rPr>
            </w:pPr>
            <w:r>
              <w:rPr>
                <w:rFonts w:hint="eastAsia" w:ascii="宋体" w:hAnsi="宋体" w:eastAsia="宋体"/>
                <w:color w:val="000000"/>
                <w:sz w:val="18"/>
                <w:szCs w:val="18"/>
              </w:rPr>
              <w:t>比熊全身毛</w:t>
            </w:r>
          </w:p>
        </w:tc>
        <w:tc>
          <w:tcPr>
            <w:tcW w:w="7363" w:type="dxa"/>
            <w:vAlign w:val="center"/>
          </w:tcPr>
          <w:p w14:paraId="61686DFD">
            <w:pPr>
              <w:spacing w:line="500" w:lineRule="exact"/>
              <w:jc w:val="center"/>
              <w:rPr>
                <w:sz w:val="18"/>
                <w:szCs w:val="18"/>
              </w:rPr>
            </w:pPr>
            <w:r>
              <w:rPr>
                <w:rFonts w:hint="eastAsia" w:ascii="宋体" w:hAnsi="宋体" w:eastAsia="宋体"/>
                <w:color w:val="000000"/>
                <w:sz w:val="18"/>
                <w:szCs w:val="18"/>
              </w:rPr>
              <w:t>0／白色全身假毛／0</w:t>
            </w:r>
          </w:p>
        </w:tc>
        <w:tc>
          <w:tcPr>
            <w:tcW w:w="385" w:type="dxa"/>
            <w:vAlign w:val="center"/>
          </w:tcPr>
          <w:p w14:paraId="4381AF50">
            <w:pPr>
              <w:spacing w:line="420" w:lineRule="exact"/>
              <w:jc w:val="center"/>
              <w:rPr>
                <w:sz w:val="18"/>
                <w:szCs w:val="18"/>
              </w:rPr>
            </w:pPr>
            <w:r>
              <w:rPr>
                <w:rFonts w:hint="eastAsia" w:ascii="宋体" w:hAnsi="宋体" w:eastAsia="宋体"/>
                <w:color w:val="000000"/>
                <w:sz w:val="18"/>
                <w:szCs w:val="18"/>
              </w:rPr>
              <w:t>40</w:t>
            </w:r>
          </w:p>
        </w:tc>
        <w:tc>
          <w:tcPr>
            <w:tcW w:w="680" w:type="dxa"/>
            <w:vAlign w:val="center"/>
          </w:tcPr>
          <w:p w14:paraId="38FA7CAB">
            <w:pPr>
              <w:spacing w:line="368" w:lineRule="exact"/>
              <w:jc w:val="center"/>
              <w:rPr>
                <w:sz w:val="18"/>
                <w:szCs w:val="18"/>
              </w:rPr>
            </w:pPr>
            <w:r>
              <w:rPr>
                <w:rFonts w:hint="eastAsia" w:ascii="宋体" w:hAnsi="宋体" w:eastAsia="宋体"/>
                <w:color w:val="000000"/>
                <w:sz w:val="18"/>
                <w:szCs w:val="18"/>
              </w:rPr>
              <w:t>个</w:t>
            </w:r>
          </w:p>
        </w:tc>
      </w:tr>
      <w:tr w14:paraId="00D5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620" w:hRule="atLeast"/>
          <w:jc w:val="center"/>
        </w:trPr>
        <w:tc>
          <w:tcPr>
            <w:tcW w:w="1007" w:type="dxa"/>
            <w:vAlign w:val="center"/>
          </w:tcPr>
          <w:p w14:paraId="48769D88">
            <w:pPr>
              <w:spacing w:line="460" w:lineRule="exact"/>
              <w:jc w:val="center"/>
              <w:rPr>
                <w:rFonts w:hint="default" w:eastAsiaTheme="minorEastAsia"/>
                <w:sz w:val="18"/>
                <w:szCs w:val="18"/>
                <w:lang w:val="en-US" w:eastAsia="zh-CN"/>
              </w:rPr>
            </w:pPr>
            <w:r>
              <w:rPr>
                <w:rFonts w:hint="eastAsia"/>
                <w:sz w:val="18"/>
                <w:szCs w:val="18"/>
                <w:lang w:val="en-US" w:eastAsia="zh-CN"/>
              </w:rPr>
              <w:t>19</w:t>
            </w:r>
          </w:p>
        </w:tc>
        <w:tc>
          <w:tcPr>
            <w:tcW w:w="1198" w:type="dxa"/>
            <w:vAlign w:val="center"/>
          </w:tcPr>
          <w:p w14:paraId="64BDAEDF">
            <w:pPr>
              <w:spacing w:line="476" w:lineRule="exact"/>
              <w:jc w:val="center"/>
              <w:rPr>
                <w:sz w:val="18"/>
                <w:szCs w:val="18"/>
              </w:rPr>
            </w:pPr>
            <w:r>
              <w:rPr>
                <w:rFonts w:hint="eastAsia" w:ascii="宋体" w:hAnsi="宋体" w:eastAsia="宋体"/>
                <w:color w:val="000000"/>
                <w:sz w:val="18"/>
                <w:szCs w:val="18"/>
              </w:rPr>
              <w:t>宠物染毛膏</w:t>
            </w:r>
          </w:p>
        </w:tc>
        <w:tc>
          <w:tcPr>
            <w:tcW w:w="7363" w:type="dxa"/>
            <w:vAlign w:val="center"/>
          </w:tcPr>
          <w:p w14:paraId="004854B5">
            <w:pPr>
              <w:spacing w:line="540" w:lineRule="exact"/>
              <w:jc w:val="center"/>
              <w:rPr>
                <w:sz w:val="18"/>
                <w:szCs w:val="18"/>
              </w:rPr>
            </w:pPr>
            <w:r>
              <w:rPr>
                <w:rFonts w:hint="eastAsia" w:ascii="宋体" w:hAnsi="宋体" w:eastAsia="宋体"/>
                <w:color w:val="000000"/>
                <w:sz w:val="18"/>
                <w:szCs w:val="18"/>
              </w:rPr>
              <w:t>0／贝特爱思比比多系列／0</w:t>
            </w:r>
          </w:p>
        </w:tc>
        <w:tc>
          <w:tcPr>
            <w:tcW w:w="385" w:type="dxa"/>
            <w:vAlign w:val="center"/>
          </w:tcPr>
          <w:p w14:paraId="0800C22E">
            <w:pPr>
              <w:spacing w:line="480" w:lineRule="exact"/>
              <w:jc w:val="center"/>
              <w:rPr>
                <w:sz w:val="18"/>
                <w:szCs w:val="18"/>
              </w:rPr>
            </w:pPr>
            <w:r>
              <w:rPr>
                <w:rFonts w:hint="eastAsia" w:ascii="宋体" w:hAnsi="宋体" w:eastAsia="宋体"/>
                <w:color w:val="000000"/>
                <w:sz w:val="18"/>
                <w:szCs w:val="18"/>
              </w:rPr>
              <w:t>1</w:t>
            </w:r>
          </w:p>
        </w:tc>
        <w:tc>
          <w:tcPr>
            <w:tcW w:w="680" w:type="dxa"/>
            <w:vAlign w:val="center"/>
          </w:tcPr>
          <w:p w14:paraId="1DD27FE1">
            <w:pPr>
              <w:spacing w:line="357" w:lineRule="exact"/>
              <w:jc w:val="center"/>
              <w:rPr>
                <w:sz w:val="18"/>
                <w:szCs w:val="18"/>
              </w:rPr>
            </w:pPr>
            <w:r>
              <w:rPr>
                <w:rFonts w:hint="eastAsia" w:ascii="宋体" w:hAnsi="宋体" w:eastAsia="宋体"/>
                <w:color w:val="000000"/>
                <w:sz w:val="18"/>
                <w:szCs w:val="18"/>
              </w:rPr>
              <w:t>套</w:t>
            </w:r>
          </w:p>
        </w:tc>
      </w:tr>
      <w:tr w14:paraId="651F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860" w:hRule="atLeast"/>
          <w:jc w:val="center"/>
        </w:trPr>
        <w:tc>
          <w:tcPr>
            <w:tcW w:w="1007" w:type="dxa"/>
            <w:vAlign w:val="center"/>
          </w:tcPr>
          <w:p w14:paraId="1B205E11">
            <w:pPr>
              <w:spacing w:line="440" w:lineRule="exact"/>
              <w:jc w:val="center"/>
              <w:rPr>
                <w:rFonts w:hint="default" w:eastAsiaTheme="minorEastAsia"/>
                <w:sz w:val="18"/>
                <w:szCs w:val="18"/>
                <w:lang w:val="en-US" w:eastAsia="zh-CN"/>
              </w:rPr>
            </w:pPr>
            <w:r>
              <w:rPr>
                <w:rFonts w:hint="eastAsia"/>
                <w:sz w:val="18"/>
                <w:szCs w:val="18"/>
                <w:lang w:val="en-US" w:eastAsia="zh-CN"/>
              </w:rPr>
              <w:t>20</w:t>
            </w:r>
          </w:p>
        </w:tc>
        <w:tc>
          <w:tcPr>
            <w:tcW w:w="1198" w:type="dxa"/>
            <w:vAlign w:val="center"/>
          </w:tcPr>
          <w:p w14:paraId="4D4E4876">
            <w:pPr>
              <w:spacing w:line="400" w:lineRule="exact"/>
              <w:jc w:val="center"/>
              <w:rPr>
                <w:sz w:val="18"/>
                <w:szCs w:val="18"/>
              </w:rPr>
            </w:pPr>
            <w:r>
              <w:rPr>
                <w:rFonts w:hint="eastAsia" w:ascii="宋体" w:hAnsi="宋体" w:eastAsia="宋体"/>
                <w:color w:val="000000"/>
                <w:sz w:val="18"/>
                <w:szCs w:val="18"/>
              </w:rPr>
              <w:t>宠物染色工具套装</w:t>
            </w:r>
          </w:p>
        </w:tc>
        <w:tc>
          <w:tcPr>
            <w:tcW w:w="7363" w:type="dxa"/>
            <w:vAlign w:val="center"/>
          </w:tcPr>
          <w:p w14:paraId="24620130">
            <w:pPr>
              <w:spacing w:line="500" w:lineRule="exact"/>
              <w:jc w:val="center"/>
              <w:rPr>
                <w:sz w:val="18"/>
                <w:szCs w:val="18"/>
              </w:rPr>
            </w:pPr>
            <w:r>
              <w:rPr>
                <w:rFonts w:hint="eastAsia" w:ascii="宋体" w:hAnsi="宋体" w:eastAsia="宋体"/>
                <w:color w:val="000000"/>
                <w:sz w:val="18"/>
                <w:szCs w:val="18"/>
              </w:rPr>
              <w:t>0／染色笔，调色盘／0</w:t>
            </w:r>
          </w:p>
        </w:tc>
        <w:tc>
          <w:tcPr>
            <w:tcW w:w="385" w:type="dxa"/>
            <w:vAlign w:val="center"/>
          </w:tcPr>
          <w:p w14:paraId="466B1D21">
            <w:pPr>
              <w:spacing w:line="420" w:lineRule="exact"/>
              <w:jc w:val="center"/>
              <w:rPr>
                <w:sz w:val="18"/>
                <w:szCs w:val="18"/>
              </w:rPr>
            </w:pPr>
            <w:r>
              <w:rPr>
                <w:rFonts w:hint="eastAsia" w:ascii="宋体" w:hAnsi="宋体" w:eastAsia="宋体"/>
                <w:color w:val="000000"/>
                <w:sz w:val="18"/>
                <w:szCs w:val="18"/>
              </w:rPr>
              <w:t>30</w:t>
            </w:r>
          </w:p>
        </w:tc>
        <w:tc>
          <w:tcPr>
            <w:tcW w:w="680" w:type="dxa"/>
            <w:vAlign w:val="center"/>
          </w:tcPr>
          <w:p w14:paraId="472B0995">
            <w:pPr>
              <w:spacing w:line="368" w:lineRule="exact"/>
              <w:jc w:val="center"/>
              <w:rPr>
                <w:sz w:val="18"/>
                <w:szCs w:val="18"/>
              </w:rPr>
            </w:pPr>
            <w:r>
              <w:rPr>
                <w:rFonts w:hint="eastAsia" w:ascii="宋体" w:hAnsi="宋体" w:eastAsia="宋体"/>
                <w:color w:val="000000"/>
                <w:sz w:val="18"/>
                <w:szCs w:val="18"/>
              </w:rPr>
              <w:t>套</w:t>
            </w:r>
          </w:p>
        </w:tc>
      </w:tr>
      <w:tr w14:paraId="6494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680" w:hRule="atLeast"/>
          <w:jc w:val="center"/>
        </w:trPr>
        <w:tc>
          <w:tcPr>
            <w:tcW w:w="1007" w:type="dxa"/>
            <w:vAlign w:val="center"/>
          </w:tcPr>
          <w:p w14:paraId="1AE45C24">
            <w:pPr>
              <w:spacing w:line="441"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21</w:t>
            </w:r>
          </w:p>
        </w:tc>
        <w:tc>
          <w:tcPr>
            <w:tcW w:w="1198" w:type="dxa"/>
            <w:vAlign w:val="center"/>
          </w:tcPr>
          <w:p w14:paraId="4110ACA8">
            <w:pPr>
              <w:spacing w:line="441" w:lineRule="exact"/>
              <w:jc w:val="center"/>
              <w:rPr>
                <w:rFonts w:hint="eastAsia" w:ascii="宋体" w:hAnsi="宋体" w:eastAsia="宋体"/>
                <w:color w:val="000000"/>
                <w:sz w:val="18"/>
                <w:szCs w:val="18"/>
              </w:rPr>
            </w:pPr>
            <w:r>
              <w:rPr>
                <w:rFonts w:hint="eastAsia" w:ascii="宋体" w:hAnsi="宋体" w:eastAsia="宋体"/>
                <w:color w:val="000000"/>
                <w:sz w:val="18"/>
                <w:szCs w:val="18"/>
              </w:rPr>
              <w:t>打薄剪</w:t>
            </w:r>
          </w:p>
        </w:tc>
        <w:tc>
          <w:tcPr>
            <w:tcW w:w="7363" w:type="dxa"/>
            <w:vAlign w:val="center"/>
          </w:tcPr>
          <w:p w14:paraId="1069C4E0">
            <w:pPr>
              <w:spacing w:line="441" w:lineRule="exact"/>
              <w:jc w:val="center"/>
              <w:rPr>
                <w:rFonts w:hint="eastAsia" w:ascii="宋体" w:hAnsi="宋体" w:eastAsia="宋体"/>
                <w:color w:val="000000"/>
                <w:sz w:val="18"/>
                <w:szCs w:val="18"/>
              </w:rPr>
            </w:pPr>
            <w:r>
              <w:rPr>
                <w:rFonts w:hint="eastAsia" w:ascii="宋体" w:hAnsi="宋体" w:eastAsia="宋体"/>
                <w:color w:val="000000"/>
                <w:sz w:val="18"/>
                <w:szCs w:val="18"/>
              </w:rPr>
              <w:t>1．尺寸：6.5寸，45T；2．材质：AUS-10材质；3．包装：PU包装盒；4．硬度：60HRC；5．重量：64g±2g／0</w:t>
            </w:r>
          </w:p>
        </w:tc>
        <w:tc>
          <w:tcPr>
            <w:tcW w:w="385" w:type="dxa"/>
            <w:vAlign w:val="center"/>
          </w:tcPr>
          <w:p w14:paraId="6FE4E6AB">
            <w:pPr>
              <w:spacing w:line="441" w:lineRule="exact"/>
              <w:jc w:val="center"/>
              <w:rPr>
                <w:rFonts w:hint="eastAsia" w:ascii="宋体" w:hAnsi="宋体" w:eastAsia="宋体"/>
                <w:color w:val="000000"/>
                <w:sz w:val="18"/>
                <w:szCs w:val="18"/>
              </w:rPr>
            </w:pPr>
            <w:r>
              <w:rPr>
                <w:rFonts w:hint="eastAsia" w:ascii="宋体" w:hAnsi="宋体" w:eastAsia="宋体"/>
                <w:color w:val="000000"/>
                <w:sz w:val="18"/>
                <w:szCs w:val="18"/>
              </w:rPr>
              <w:t>270</w:t>
            </w:r>
          </w:p>
        </w:tc>
        <w:tc>
          <w:tcPr>
            <w:tcW w:w="680" w:type="dxa"/>
            <w:vAlign w:val="center"/>
          </w:tcPr>
          <w:p w14:paraId="16E023AC">
            <w:pPr>
              <w:spacing w:line="441" w:lineRule="exact"/>
              <w:jc w:val="center"/>
              <w:rPr>
                <w:rFonts w:hint="eastAsia" w:ascii="宋体" w:hAnsi="宋体" w:eastAsia="宋体"/>
                <w:color w:val="000000"/>
                <w:sz w:val="18"/>
                <w:szCs w:val="18"/>
              </w:rPr>
            </w:pPr>
            <w:r>
              <w:rPr>
                <w:rFonts w:hint="eastAsia" w:ascii="宋体" w:hAnsi="宋体" w:eastAsia="宋体"/>
                <w:color w:val="000000"/>
                <w:sz w:val="18"/>
                <w:szCs w:val="18"/>
              </w:rPr>
              <w:t>把</w:t>
            </w:r>
          </w:p>
        </w:tc>
      </w:tr>
      <w:tr w14:paraId="34B0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275" w:hRule="atLeast"/>
          <w:jc w:val="center"/>
        </w:trPr>
        <w:tc>
          <w:tcPr>
            <w:tcW w:w="1007" w:type="dxa"/>
            <w:vAlign w:val="center"/>
          </w:tcPr>
          <w:p w14:paraId="59BA6523">
            <w:pPr>
              <w:spacing w:line="500" w:lineRule="exact"/>
              <w:jc w:val="center"/>
              <w:rPr>
                <w:rFonts w:hint="default" w:eastAsiaTheme="minorEastAsia"/>
                <w:sz w:val="18"/>
                <w:szCs w:val="18"/>
                <w:lang w:val="en-US" w:eastAsia="zh-CN"/>
              </w:rPr>
            </w:pPr>
            <w:r>
              <w:rPr>
                <w:rFonts w:hint="eastAsia"/>
                <w:sz w:val="18"/>
                <w:szCs w:val="18"/>
                <w:lang w:val="en-US" w:eastAsia="zh-CN"/>
              </w:rPr>
              <w:t>22</w:t>
            </w:r>
          </w:p>
        </w:tc>
        <w:tc>
          <w:tcPr>
            <w:tcW w:w="1198" w:type="dxa"/>
            <w:vAlign w:val="center"/>
          </w:tcPr>
          <w:p w14:paraId="765726D1">
            <w:pPr>
              <w:spacing w:line="476" w:lineRule="exact"/>
              <w:jc w:val="center"/>
              <w:rPr>
                <w:sz w:val="18"/>
                <w:szCs w:val="18"/>
              </w:rPr>
            </w:pPr>
            <w:r>
              <w:rPr>
                <w:rFonts w:hint="eastAsia" w:ascii="宋体" w:hAnsi="宋体" w:eastAsia="宋体"/>
                <w:color w:val="000000"/>
                <w:sz w:val="18"/>
                <w:szCs w:val="18"/>
              </w:rPr>
              <w:t>大浴巾</w:t>
            </w:r>
          </w:p>
        </w:tc>
        <w:tc>
          <w:tcPr>
            <w:tcW w:w="7363" w:type="dxa"/>
            <w:vAlign w:val="center"/>
          </w:tcPr>
          <w:p w14:paraId="61EFFF8F">
            <w:pPr>
              <w:spacing w:line="400" w:lineRule="exact"/>
              <w:jc w:val="center"/>
              <w:rPr>
                <w:sz w:val="18"/>
                <w:szCs w:val="18"/>
              </w:rPr>
            </w:pPr>
            <w:r>
              <w:rPr>
                <w:rFonts w:hint="eastAsia" w:ascii="宋体" w:hAnsi="宋体" w:eastAsia="宋体"/>
                <w:color w:val="000000"/>
                <w:sz w:val="18"/>
                <w:szCs w:val="18"/>
              </w:rPr>
              <w:t>0／80cm＊160cm双面绒宠物专用浴巾</w:t>
            </w:r>
          </w:p>
          <w:p w14:paraId="6A34DDCA">
            <w:pPr>
              <w:spacing w:line="400" w:lineRule="exact"/>
              <w:jc w:val="center"/>
              <w:rPr>
                <w:sz w:val="18"/>
                <w:szCs w:val="18"/>
              </w:rPr>
            </w:pPr>
          </w:p>
        </w:tc>
        <w:tc>
          <w:tcPr>
            <w:tcW w:w="385" w:type="dxa"/>
            <w:vAlign w:val="center"/>
          </w:tcPr>
          <w:p w14:paraId="1B772F36">
            <w:pPr>
              <w:spacing w:line="420" w:lineRule="exact"/>
              <w:jc w:val="center"/>
              <w:rPr>
                <w:sz w:val="18"/>
                <w:szCs w:val="18"/>
              </w:rPr>
            </w:pPr>
            <w:r>
              <w:rPr>
                <w:rFonts w:hint="eastAsia" w:ascii="宋体" w:hAnsi="宋体" w:eastAsia="宋体"/>
                <w:color w:val="000000"/>
                <w:sz w:val="18"/>
                <w:szCs w:val="18"/>
              </w:rPr>
              <w:t>45</w:t>
            </w:r>
          </w:p>
        </w:tc>
        <w:tc>
          <w:tcPr>
            <w:tcW w:w="680" w:type="dxa"/>
            <w:vAlign w:val="center"/>
          </w:tcPr>
          <w:p w14:paraId="34840FEC">
            <w:pPr>
              <w:spacing w:line="368" w:lineRule="exact"/>
              <w:jc w:val="center"/>
              <w:rPr>
                <w:sz w:val="18"/>
                <w:szCs w:val="18"/>
              </w:rPr>
            </w:pPr>
            <w:r>
              <w:rPr>
                <w:rFonts w:hint="eastAsia" w:ascii="宋体" w:hAnsi="宋体" w:eastAsia="宋体"/>
                <w:color w:val="000000"/>
                <w:sz w:val="18"/>
                <w:szCs w:val="18"/>
              </w:rPr>
              <w:t>块</w:t>
            </w:r>
          </w:p>
        </w:tc>
      </w:tr>
      <w:tr w14:paraId="0F29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260" w:hRule="atLeast"/>
          <w:jc w:val="center"/>
        </w:trPr>
        <w:tc>
          <w:tcPr>
            <w:tcW w:w="1007" w:type="dxa"/>
            <w:vAlign w:val="center"/>
          </w:tcPr>
          <w:p w14:paraId="56D475CD">
            <w:pPr>
              <w:spacing w:line="480" w:lineRule="exact"/>
              <w:jc w:val="center"/>
              <w:rPr>
                <w:rFonts w:hint="default" w:eastAsiaTheme="minorEastAsia"/>
                <w:sz w:val="18"/>
                <w:szCs w:val="18"/>
                <w:lang w:val="en-US" w:eastAsia="zh-CN"/>
              </w:rPr>
            </w:pPr>
            <w:r>
              <w:rPr>
                <w:rFonts w:hint="eastAsia"/>
                <w:sz w:val="18"/>
                <w:szCs w:val="18"/>
                <w:lang w:val="en-US" w:eastAsia="zh-CN"/>
              </w:rPr>
              <w:t>23</w:t>
            </w:r>
          </w:p>
        </w:tc>
        <w:tc>
          <w:tcPr>
            <w:tcW w:w="1198" w:type="dxa"/>
            <w:vAlign w:val="center"/>
          </w:tcPr>
          <w:p w14:paraId="5B093F00">
            <w:pPr>
              <w:spacing w:line="476" w:lineRule="exact"/>
              <w:jc w:val="center"/>
              <w:rPr>
                <w:sz w:val="18"/>
                <w:szCs w:val="18"/>
              </w:rPr>
            </w:pPr>
            <w:r>
              <w:rPr>
                <w:rFonts w:hint="eastAsia" w:ascii="宋体" w:hAnsi="宋体" w:eastAsia="宋体"/>
                <w:color w:val="000000"/>
                <w:sz w:val="18"/>
                <w:szCs w:val="18"/>
              </w:rPr>
              <w:t>发卡</w:t>
            </w:r>
          </w:p>
        </w:tc>
        <w:tc>
          <w:tcPr>
            <w:tcW w:w="7363" w:type="dxa"/>
            <w:vAlign w:val="center"/>
          </w:tcPr>
          <w:p w14:paraId="3EC6ABFF">
            <w:pPr>
              <w:spacing w:line="420" w:lineRule="exact"/>
              <w:jc w:val="both"/>
              <w:rPr>
                <w:sz w:val="18"/>
                <w:szCs w:val="18"/>
              </w:rPr>
            </w:pPr>
            <w:r>
              <w:rPr>
                <w:rFonts w:hint="eastAsia" w:ascii="宋体" w:hAnsi="宋体" w:eastAsia="宋体"/>
                <w:color w:val="000000"/>
                <w:sz w:val="18"/>
                <w:szCs w:val="18"/>
              </w:rPr>
              <w:t>1．颜色丰富多彩；2款式多样，适合不同风格的装扮；发夹款式，操作简便：</w:t>
            </w:r>
          </w:p>
        </w:tc>
        <w:tc>
          <w:tcPr>
            <w:tcW w:w="385" w:type="dxa"/>
            <w:vAlign w:val="center"/>
          </w:tcPr>
          <w:p w14:paraId="190E4EA0">
            <w:pPr>
              <w:spacing w:line="420" w:lineRule="exact"/>
              <w:jc w:val="center"/>
              <w:rPr>
                <w:sz w:val="18"/>
                <w:szCs w:val="18"/>
              </w:rPr>
            </w:pPr>
            <w:r>
              <w:rPr>
                <w:rFonts w:hint="eastAsia" w:ascii="宋体" w:hAnsi="宋体" w:eastAsia="宋体"/>
                <w:color w:val="000000"/>
                <w:sz w:val="18"/>
                <w:szCs w:val="18"/>
              </w:rPr>
              <w:t>50</w:t>
            </w:r>
          </w:p>
        </w:tc>
        <w:tc>
          <w:tcPr>
            <w:tcW w:w="680" w:type="dxa"/>
            <w:vAlign w:val="center"/>
          </w:tcPr>
          <w:p w14:paraId="095C1A5D">
            <w:pPr>
              <w:spacing w:line="324" w:lineRule="exact"/>
              <w:jc w:val="center"/>
              <w:rPr>
                <w:sz w:val="18"/>
                <w:szCs w:val="18"/>
              </w:rPr>
            </w:pPr>
            <w:r>
              <w:rPr>
                <w:rFonts w:hint="eastAsia" w:ascii="宋体" w:hAnsi="宋体" w:eastAsia="宋体"/>
                <w:color w:val="000000"/>
                <w:sz w:val="18"/>
                <w:szCs w:val="18"/>
              </w:rPr>
              <w:t>个</w:t>
            </w:r>
          </w:p>
        </w:tc>
      </w:tr>
      <w:tr w14:paraId="0184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355" w:hRule="atLeast"/>
          <w:jc w:val="center"/>
        </w:trPr>
        <w:tc>
          <w:tcPr>
            <w:tcW w:w="1007" w:type="dxa"/>
            <w:vAlign w:val="center"/>
          </w:tcPr>
          <w:p w14:paraId="2E9697C4">
            <w:pPr>
              <w:spacing w:line="460" w:lineRule="exact"/>
              <w:jc w:val="center"/>
              <w:rPr>
                <w:rFonts w:hint="default" w:eastAsiaTheme="minorEastAsia"/>
                <w:sz w:val="18"/>
                <w:szCs w:val="18"/>
                <w:lang w:val="en-US" w:eastAsia="zh-CN"/>
              </w:rPr>
            </w:pPr>
            <w:r>
              <w:rPr>
                <w:rFonts w:hint="eastAsia"/>
                <w:sz w:val="18"/>
                <w:szCs w:val="18"/>
                <w:lang w:val="en-US" w:eastAsia="zh-CN"/>
              </w:rPr>
              <w:t>24</w:t>
            </w:r>
          </w:p>
        </w:tc>
        <w:tc>
          <w:tcPr>
            <w:tcW w:w="1198" w:type="dxa"/>
            <w:vAlign w:val="center"/>
          </w:tcPr>
          <w:p w14:paraId="2F96CD71">
            <w:pPr>
              <w:spacing w:line="476" w:lineRule="exact"/>
              <w:jc w:val="center"/>
              <w:rPr>
                <w:sz w:val="18"/>
                <w:szCs w:val="18"/>
              </w:rPr>
            </w:pPr>
            <w:r>
              <w:rPr>
                <w:rFonts w:hint="eastAsia" w:ascii="宋体" w:hAnsi="宋体" w:eastAsia="宋体"/>
                <w:color w:val="000000"/>
                <w:sz w:val="18"/>
                <w:szCs w:val="18"/>
              </w:rPr>
              <w:t>蝴蝶结</w:t>
            </w:r>
          </w:p>
        </w:tc>
        <w:tc>
          <w:tcPr>
            <w:tcW w:w="7363" w:type="dxa"/>
            <w:vAlign w:val="center"/>
          </w:tcPr>
          <w:p w14:paraId="0F615B0D">
            <w:pPr>
              <w:spacing w:line="420" w:lineRule="exact"/>
              <w:jc w:val="center"/>
              <w:rPr>
                <w:sz w:val="18"/>
                <w:szCs w:val="18"/>
              </w:rPr>
            </w:pPr>
            <w:r>
              <w:rPr>
                <w:rFonts w:hint="eastAsia" w:ascii="宋体" w:hAnsi="宋体" w:eastAsia="宋体"/>
                <w:color w:val="000000"/>
                <w:sz w:val="18"/>
                <w:szCs w:val="18"/>
              </w:rPr>
              <w:t>1．颜色丰富多彩；2款式多样，适合不同风格的装扮；脖子款，充满乐趣：／0</w:t>
            </w:r>
          </w:p>
        </w:tc>
        <w:tc>
          <w:tcPr>
            <w:tcW w:w="385" w:type="dxa"/>
            <w:vAlign w:val="center"/>
          </w:tcPr>
          <w:p w14:paraId="578ED815">
            <w:pPr>
              <w:spacing w:line="440" w:lineRule="exact"/>
              <w:jc w:val="center"/>
              <w:rPr>
                <w:sz w:val="18"/>
                <w:szCs w:val="18"/>
              </w:rPr>
            </w:pPr>
            <w:r>
              <w:rPr>
                <w:rFonts w:hint="eastAsia" w:ascii="宋体" w:hAnsi="宋体" w:eastAsia="宋体"/>
                <w:color w:val="000000"/>
                <w:sz w:val="18"/>
                <w:szCs w:val="18"/>
              </w:rPr>
              <w:t>50</w:t>
            </w:r>
          </w:p>
        </w:tc>
        <w:tc>
          <w:tcPr>
            <w:tcW w:w="680" w:type="dxa"/>
            <w:vAlign w:val="center"/>
          </w:tcPr>
          <w:p w14:paraId="3B729C08">
            <w:pPr>
              <w:spacing w:line="357" w:lineRule="exact"/>
              <w:jc w:val="center"/>
              <w:rPr>
                <w:sz w:val="18"/>
                <w:szCs w:val="18"/>
              </w:rPr>
            </w:pPr>
            <w:r>
              <w:rPr>
                <w:rFonts w:hint="eastAsia" w:ascii="宋体" w:hAnsi="宋体" w:eastAsia="宋体"/>
                <w:color w:val="000000"/>
                <w:sz w:val="18"/>
                <w:szCs w:val="18"/>
              </w:rPr>
              <w:t>个</w:t>
            </w:r>
          </w:p>
        </w:tc>
      </w:tr>
      <w:tr w14:paraId="09EC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620" w:hRule="atLeast"/>
          <w:jc w:val="center"/>
        </w:trPr>
        <w:tc>
          <w:tcPr>
            <w:tcW w:w="1007" w:type="dxa"/>
            <w:vAlign w:val="center"/>
          </w:tcPr>
          <w:p w14:paraId="5E6C11C3">
            <w:pPr>
              <w:spacing w:line="420" w:lineRule="exact"/>
              <w:jc w:val="center"/>
              <w:rPr>
                <w:rFonts w:hint="default" w:eastAsiaTheme="minorEastAsia"/>
                <w:sz w:val="18"/>
                <w:szCs w:val="18"/>
                <w:lang w:val="en-US" w:eastAsia="zh-CN"/>
              </w:rPr>
            </w:pPr>
            <w:r>
              <w:rPr>
                <w:rFonts w:hint="eastAsia"/>
                <w:sz w:val="18"/>
                <w:szCs w:val="18"/>
                <w:lang w:val="en-US" w:eastAsia="zh-CN"/>
              </w:rPr>
              <w:t>25</w:t>
            </w:r>
          </w:p>
        </w:tc>
        <w:tc>
          <w:tcPr>
            <w:tcW w:w="1198" w:type="dxa"/>
            <w:vAlign w:val="center"/>
          </w:tcPr>
          <w:p w14:paraId="2A34DED4">
            <w:pPr>
              <w:spacing w:line="460" w:lineRule="exact"/>
              <w:jc w:val="center"/>
              <w:rPr>
                <w:sz w:val="18"/>
                <w:szCs w:val="18"/>
              </w:rPr>
            </w:pPr>
            <w:r>
              <w:rPr>
                <w:rFonts w:hint="eastAsia" w:ascii="宋体" w:hAnsi="宋体" w:eastAsia="宋体"/>
                <w:color w:val="000000"/>
                <w:sz w:val="18"/>
                <w:szCs w:val="18"/>
              </w:rPr>
              <w:t>垃圾袋</w:t>
            </w:r>
          </w:p>
        </w:tc>
        <w:tc>
          <w:tcPr>
            <w:tcW w:w="7363" w:type="dxa"/>
            <w:vAlign w:val="center"/>
          </w:tcPr>
          <w:p w14:paraId="2E5076EE">
            <w:pPr>
              <w:spacing w:line="540" w:lineRule="exact"/>
              <w:jc w:val="center"/>
              <w:rPr>
                <w:sz w:val="18"/>
                <w:szCs w:val="18"/>
              </w:rPr>
            </w:pPr>
            <w:r>
              <w:rPr>
                <w:rFonts w:hint="eastAsia" w:ascii="宋体" w:hAnsi="宋体" w:eastAsia="宋体"/>
                <w:color w:val="000000"/>
                <w:sz w:val="18"/>
                <w:szCs w:val="18"/>
              </w:rPr>
              <w:t>带收口功能，15只／卷／0</w:t>
            </w:r>
          </w:p>
        </w:tc>
        <w:tc>
          <w:tcPr>
            <w:tcW w:w="385" w:type="dxa"/>
            <w:vAlign w:val="center"/>
          </w:tcPr>
          <w:p w14:paraId="4B936A86">
            <w:pPr>
              <w:spacing w:line="420" w:lineRule="exact"/>
              <w:jc w:val="center"/>
              <w:rPr>
                <w:sz w:val="18"/>
                <w:szCs w:val="18"/>
              </w:rPr>
            </w:pPr>
            <w:r>
              <w:rPr>
                <w:rFonts w:hint="eastAsia" w:ascii="宋体" w:hAnsi="宋体" w:eastAsia="宋体"/>
                <w:color w:val="000000"/>
                <w:sz w:val="18"/>
                <w:szCs w:val="18"/>
              </w:rPr>
              <w:t>200</w:t>
            </w:r>
          </w:p>
        </w:tc>
        <w:tc>
          <w:tcPr>
            <w:tcW w:w="680" w:type="dxa"/>
            <w:vAlign w:val="center"/>
          </w:tcPr>
          <w:p w14:paraId="72DF1F7D">
            <w:pPr>
              <w:spacing w:line="368" w:lineRule="exact"/>
              <w:jc w:val="center"/>
              <w:rPr>
                <w:sz w:val="18"/>
                <w:szCs w:val="18"/>
              </w:rPr>
            </w:pPr>
            <w:r>
              <w:rPr>
                <w:rFonts w:hint="eastAsia" w:ascii="宋体" w:hAnsi="宋体" w:eastAsia="宋体"/>
                <w:color w:val="000000"/>
                <w:sz w:val="18"/>
                <w:szCs w:val="18"/>
              </w:rPr>
              <w:t>卷</w:t>
            </w:r>
          </w:p>
        </w:tc>
      </w:tr>
      <w:tr w14:paraId="42E7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840" w:hRule="atLeast"/>
          <w:jc w:val="center"/>
        </w:trPr>
        <w:tc>
          <w:tcPr>
            <w:tcW w:w="1007" w:type="dxa"/>
            <w:vAlign w:val="center"/>
          </w:tcPr>
          <w:p w14:paraId="6445E88A">
            <w:pPr>
              <w:spacing w:line="420" w:lineRule="exact"/>
              <w:jc w:val="center"/>
              <w:rPr>
                <w:rFonts w:hint="default" w:eastAsiaTheme="minorEastAsia"/>
                <w:sz w:val="18"/>
                <w:szCs w:val="18"/>
                <w:lang w:val="en-US" w:eastAsia="zh-CN"/>
              </w:rPr>
            </w:pPr>
            <w:r>
              <w:rPr>
                <w:rFonts w:hint="eastAsia"/>
                <w:sz w:val="18"/>
                <w:szCs w:val="18"/>
                <w:lang w:val="en-US" w:eastAsia="zh-CN"/>
              </w:rPr>
              <w:t>26</w:t>
            </w:r>
          </w:p>
        </w:tc>
        <w:tc>
          <w:tcPr>
            <w:tcW w:w="1198" w:type="dxa"/>
            <w:vAlign w:val="center"/>
          </w:tcPr>
          <w:p w14:paraId="52A9168C">
            <w:pPr>
              <w:spacing w:line="476" w:lineRule="exact"/>
              <w:jc w:val="center"/>
              <w:rPr>
                <w:sz w:val="18"/>
                <w:szCs w:val="18"/>
              </w:rPr>
            </w:pPr>
            <w:r>
              <w:rPr>
                <w:rFonts w:hint="eastAsia" w:ascii="宋体" w:hAnsi="宋体" w:eastAsia="宋体"/>
                <w:color w:val="000000"/>
                <w:sz w:val="18"/>
                <w:szCs w:val="18"/>
              </w:rPr>
              <w:t>排梳</w:t>
            </w:r>
          </w:p>
        </w:tc>
        <w:tc>
          <w:tcPr>
            <w:tcW w:w="7363" w:type="dxa"/>
            <w:vAlign w:val="center"/>
          </w:tcPr>
          <w:p w14:paraId="1E93D64E">
            <w:pPr>
              <w:spacing w:line="370" w:lineRule="exact"/>
              <w:jc w:val="center"/>
              <w:rPr>
                <w:sz w:val="18"/>
                <w:szCs w:val="18"/>
              </w:rPr>
            </w:pPr>
            <w:r>
              <w:rPr>
                <w:rFonts w:hint="eastAsia" w:ascii="宋体" w:hAnsi="宋体" w:eastAsia="宋体"/>
                <w:color w:val="000000"/>
                <w:sz w:val="18"/>
                <w:szCs w:val="18"/>
              </w:rPr>
              <w:t>220mm柄长32mm梳针长疏密齿结合45g±2g：</w:t>
            </w:r>
          </w:p>
        </w:tc>
        <w:tc>
          <w:tcPr>
            <w:tcW w:w="385" w:type="dxa"/>
            <w:vAlign w:val="center"/>
          </w:tcPr>
          <w:p w14:paraId="77052B60">
            <w:pPr>
              <w:spacing w:line="420" w:lineRule="exact"/>
              <w:jc w:val="center"/>
              <w:rPr>
                <w:sz w:val="18"/>
                <w:szCs w:val="18"/>
              </w:rPr>
            </w:pPr>
            <w:r>
              <w:rPr>
                <w:rFonts w:hint="eastAsia" w:ascii="宋体" w:hAnsi="宋体" w:eastAsia="宋体"/>
                <w:color w:val="000000"/>
                <w:sz w:val="18"/>
                <w:szCs w:val="18"/>
              </w:rPr>
              <w:t>120</w:t>
            </w:r>
          </w:p>
        </w:tc>
        <w:tc>
          <w:tcPr>
            <w:tcW w:w="680" w:type="dxa"/>
            <w:vAlign w:val="center"/>
          </w:tcPr>
          <w:p w14:paraId="054F354E">
            <w:pPr>
              <w:spacing w:line="357" w:lineRule="exact"/>
              <w:jc w:val="center"/>
              <w:rPr>
                <w:sz w:val="18"/>
                <w:szCs w:val="18"/>
              </w:rPr>
            </w:pPr>
            <w:r>
              <w:rPr>
                <w:rFonts w:hint="eastAsia" w:ascii="宋体" w:hAnsi="宋体" w:eastAsia="宋体"/>
                <w:color w:val="000000"/>
                <w:sz w:val="18"/>
                <w:szCs w:val="18"/>
              </w:rPr>
              <w:t>个</w:t>
            </w:r>
          </w:p>
        </w:tc>
      </w:tr>
      <w:tr w14:paraId="3B7C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620" w:hRule="atLeast"/>
          <w:jc w:val="center"/>
        </w:trPr>
        <w:tc>
          <w:tcPr>
            <w:tcW w:w="1007" w:type="dxa"/>
            <w:vAlign w:val="center"/>
          </w:tcPr>
          <w:p w14:paraId="4E4B1DBB">
            <w:pPr>
              <w:spacing w:line="460" w:lineRule="exact"/>
              <w:jc w:val="center"/>
              <w:rPr>
                <w:rFonts w:hint="default" w:eastAsiaTheme="minorEastAsia"/>
                <w:sz w:val="18"/>
                <w:szCs w:val="18"/>
                <w:lang w:val="en-US" w:eastAsia="zh-CN"/>
              </w:rPr>
            </w:pPr>
            <w:r>
              <w:rPr>
                <w:rFonts w:hint="eastAsia"/>
                <w:sz w:val="18"/>
                <w:szCs w:val="18"/>
                <w:lang w:val="en-US" w:eastAsia="zh-CN"/>
              </w:rPr>
              <w:t>27</w:t>
            </w:r>
          </w:p>
        </w:tc>
        <w:tc>
          <w:tcPr>
            <w:tcW w:w="1198" w:type="dxa"/>
            <w:vAlign w:val="center"/>
          </w:tcPr>
          <w:p w14:paraId="5F9CC6F7">
            <w:pPr>
              <w:spacing w:line="476" w:lineRule="exact"/>
              <w:jc w:val="center"/>
              <w:rPr>
                <w:sz w:val="18"/>
                <w:szCs w:val="18"/>
              </w:rPr>
            </w:pPr>
            <w:r>
              <w:rPr>
                <w:rFonts w:hint="eastAsia" w:ascii="宋体" w:hAnsi="宋体" w:eastAsia="宋体"/>
                <w:color w:val="000000"/>
                <w:sz w:val="18"/>
                <w:szCs w:val="18"/>
              </w:rPr>
              <w:t>泰迪头部模型</w:t>
            </w:r>
          </w:p>
        </w:tc>
        <w:tc>
          <w:tcPr>
            <w:tcW w:w="7363" w:type="dxa"/>
            <w:vAlign w:val="center"/>
          </w:tcPr>
          <w:p w14:paraId="479989DB">
            <w:pPr>
              <w:spacing w:line="440" w:lineRule="exact"/>
              <w:jc w:val="center"/>
              <w:rPr>
                <w:sz w:val="18"/>
                <w:szCs w:val="18"/>
              </w:rPr>
            </w:pPr>
            <w:r>
              <w:rPr>
                <w:rFonts w:hint="eastAsia" w:ascii="宋体" w:hAnsi="宋体" w:eastAsia="宋体"/>
                <w:color w:val="000000"/>
                <w:sz w:val="18"/>
                <w:szCs w:val="18"/>
              </w:rPr>
              <w:t>0/0/0</w:t>
            </w:r>
          </w:p>
        </w:tc>
        <w:tc>
          <w:tcPr>
            <w:tcW w:w="385" w:type="dxa"/>
            <w:vAlign w:val="center"/>
          </w:tcPr>
          <w:p w14:paraId="101A006D">
            <w:pPr>
              <w:spacing w:line="420" w:lineRule="exact"/>
              <w:jc w:val="center"/>
              <w:rPr>
                <w:sz w:val="18"/>
                <w:szCs w:val="18"/>
              </w:rPr>
            </w:pPr>
            <w:r>
              <w:rPr>
                <w:rFonts w:hint="eastAsia" w:ascii="宋体" w:hAnsi="宋体" w:eastAsia="宋体"/>
                <w:color w:val="000000"/>
                <w:sz w:val="18"/>
                <w:szCs w:val="18"/>
              </w:rPr>
              <w:t>40</w:t>
            </w:r>
          </w:p>
        </w:tc>
        <w:tc>
          <w:tcPr>
            <w:tcW w:w="680" w:type="dxa"/>
            <w:vAlign w:val="center"/>
          </w:tcPr>
          <w:p w14:paraId="6D14EFEA">
            <w:pPr>
              <w:spacing w:line="327" w:lineRule="exact"/>
              <w:jc w:val="center"/>
              <w:rPr>
                <w:sz w:val="18"/>
                <w:szCs w:val="18"/>
              </w:rPr>
            </w:pPr>
            <w:r>
              <w:rPr>
                <w:rFonts w:hint="eastAsia" w:ascii="宋体" w:hAnsi="宋体" w:eastAsia="宋体"/>
                <w:color w:val="000000"/>
                <w:sz w:val="18"/>
                <w:szCs w:val="18"/>
              </w:rPr>
              <w:t>个</w:t>
            </w:r>
          </w:p>
        </w:tc>
      </w:tr>
      <w:tr w14:paraId="3A92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620" w:hRule="atLeast"/>
          <w:jc w:val="center"/>
        </w:trPr>
        <w:tc>
          <w:tcPr>
            <w:tcW w:w="1007" w:type="dxa"/>
            <w:vAlign w:val="center"/>
          </w:tcPr>
          <w:p w14:paraId="608BAED0">
            <w:pPr>
              <w:spacing w:line="440" w:lineRule="exact"/>
              <w:jc w:val="center"/>
              <w:rPr>
                <w:rFonts w:hint="default" w:eastAsiaTheme="minorEastAsia"/>
                <w:sz w:val="18"/>
                <w:szCs w:val="18"/>
                <w:lang w:val="en-US" w:eastAsia="zh-CN"/>
              </w:rPr>
            </w:pPr>
            <w:r>
              <w:rPr>
                <w:rFonts w:hint="eastAsia"/>
                <w:sz w:val="18"/>
                <w:szCs w:val="18"/>
                <w:lang w:val="en-US" w:eastAsia="zh-CN"/>
              </w:rPr>
              <w:t>28</w:t>
            </w:r>
          </w:p>
        </w:tc>
        <w:tc>
          <w:tcPr>
            <w:tcW w:w="1198" w:type="dxa"/>
            <w:vAlign w:val="center"/>
          </w:tcPr>
          <w:p w14:paraId="0336DAB5">
            <w:pPr>
              <w:spacing w:line="476" w:lineRule="exact"/>
              <w:jc w:val="center"/>
              <w:rPr>
                <w:sz w:val="18"/>
                <w:szCs w:val="18"/>
              </w:rPr>
            </w:pPr>
            <w:r>
              <w:rPr>
                <w:rFonts w:hint="eastAsia" w:ascii="宋体" w:hAnsi="宋体" w:eastAsia="宋体"/>
                <w:color w:val="000000"/>
                <w:sz w:val="18"/>
                <w:szCs w:val="18"/>
              </w:rPr>
              <w:t>泰迪头毛</w:t>
            </w:r>
          </w:p>
        </w:tc>
        <w:tc>
          <w:tcPr>
            <w:tcW w:w="7363" w:type="dxa"/>
            <w:vAlign w:val="center"/>
          </w:tcPr>
          <w:p w14:paraId="78903F37">
            <w:pPr>
              <w:spacing w:line="540" w:lineRule="exact"/>
              <w:jc w:val="center"/>
              <w:rPr>
                <w:sz w:val="18"/>
                <w:szCs w:val="18"/>
              </w:rPr>
            </w:pPr>
            <w:r>
              <w:rPr>
                <w:rFonts w:hint="eastAsia" w:ascii="宋体" w:hAnsi="宋体" w:eastAsia="宋体"/>
                <w:color w:val="000000"/>
                <w:sz w:val="18"/>
                <w:szCs w:val="18"/>
              </w:rPr>
              <w:t>白色、棕色、灰色</w:t>
            </w:r>
          </w:p>
        </w:tc>
        <w:tc>
          <w:tcPr>
            <w:tcW w:w="385" w:type="dxa"/>
            <w:vAlign w:val="center"/>
          </w:tcPr>
          <w:p w14:paraId="0FF8F08B">
            <w:pPr>
              <w:spacing w:line="400" w:lineRule="exact"/>
              <w:jc w:val="center"/>
              <w:rPr>
                <w:sz w:val="18"/>
                <w:szCs w:val="18"/>
              </w:rPr>
            </w:pPr>
            <w:r>
              <w:rPr>
                <w:rFonts w:hint="eastAsia" w:ascii="宋体" w:hAnsi="宋体" w:eastAsia="宋体"/>
                <w:color w:val="000000"/>
                <w:sz w:val="18"/>
                <w:szCs w:val="18"/>
              </w:rPr>
              <w:t>50</w:t>
            </w:r>
          </w:p>
        </w:tc>
        <w:tc>
          <w:tcPr>
            <w:tcW w:w="680" w:type="dxa"/>
            <w:vAlign w:val="center"/>
          </w:tcPr>
          <w:p w14:paraId="05AE8E27">
            <w:pPr>
              <w:spacing w:line="368" w:lineRule="exact"/>
              <w:jc w:val="center"/>
              <w:rPr>
                <w:sz w:val="18"/>
                <w:szCs w:val="18"/>
              </w:rPr>
            </w:pPr>
            <w:r>
              <w:rPr>
                <w:rFonts w:hint="eastAsia" w:ascii="宋体" w:hAnsi="宋体" w:eastAsia="宋体"/>
                <w:color w:val="000000"/>
                <w:sz w:val="18"/>
                <w:szCs w:val="18"/>
              </w:rPr>
              <w:t>个</w:t>
            </w:r>
          </w:p>
        </w:tc>
      </w:tr>
      <w:tr w14:paraId="6A7D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615" w:hRule="atLeast"/>
          <w:jc w:val="center"/>
        </w:trPr>
        <w:tc>
          <w:tcPr>
            <w:tcW w:w="1007" w:type="dxa"/>
            <w:vAlign w:val="center"/>
          </w:tcPr>
          <w:p w14:paraId="44A3E70B">
            <w:pPr>
              <w:spacing w:line="440" w:lineRule="exact"/>
              <w:jc w:val="center"/>
              <w:rPr>
                <w:rFonts w:hint="default" w:eastAsiaTheme="minorEastAsia"/>
                <w:sz w:val="18"/>
                <w:szCs w:val="18"/>
                <w:lang w:val="en-US" w:eastAsia="zh-CN"/>
              </w:rPr>
            </w:pPr>
            <w:r>
              <w:rPr>
                <w:rFonts w:hint="eastAsia"/>
                <w:sz w:val="18"/>
                <w:szCs w:val="18"/>
                <w:lang w:val="en-US" w:eastAsia="zh-CN"/>
              </w:rPr>
              <w:t>29</w:t>
            </w:r>
          </w:p>
        </w:tc>
        <w:tc>
          <w:tcPr>
            <w:tcW w:w="1198" w:type="dxa"/>
            <w:vAlign w:val="center"/>
          </w:tcPr>
          <w:p w14:paraId="7BD77E09">
            <w:pPr>
              <w:spacing w:line="476" w:lineRule="exact"/>
              <w:jc w:val="center"/>
              <w:rPr>
                <w:sz w:val="18"/>
                <w:szCs w:val="18"/>
              </w:rPr>
            </w:pPr>
            <w:r>
              <w:rPr>
                <w:rFonts w:hint="eastAsia" w:ascii="宋体" w:hAnsi="宋体" w:eastAsia="宋体"/>
                <w:color w:val="000000"/>
                <w:sz w:val="18"/>
                <w:szCs w:val="18"/>
              </w:rPr>
              <w:t>吸水毛巾</w:t>
            </w:r>
          </w:p>
        </w:tc>
        <w:tc>
          <w:tcPr>
            <w:tcW w:w="7363" w:type="dxa"/>
            <w:vAlign w:val="center"/>
          </w:tcPr>
          <w:p w14:paraId="32FA1880">
            <w:pPr>
              <w:spacing w:line="420" w:lineRule="exact"/>
              <w:jc w:val="center"/>
              <w:rPr>
                <w:sz w:val="18"/>
                <w:szCs w:val="18"/>
              </w:rPr>
            </w:pPr>
            <w:r>
              <w:rPr>
                <w:rFonts w:hint="eastAsia" w:ascii="宋体" w:hAnsi="宋体" w:eastAsia="宋体"/>
                <w:color w:val="000000"/>
                <w:sz w:val="18"/>
                <w:szCs w:val="18"/>
              </w:rPr>
              <w:t>1．麂皮材质，经久耐用；2超强吸水；3．颜色丰富；4.40＊60cm的尺寸易把控；5．适用于小型犬猫使用；塑料收纳桶易于管理：／0</w:t>
            </w:r>
          </w:p>
        </w:tc>
        <w:tc>
          <w:tcPr>
            <w:tcW w:w="385" w:type="dxa"/>
            <w:vAlign w:val="center"/>
          </w:tcPr>
          <w:p w14:paraId="61C2A054">
            <w:pPr>
              <w:spacing w:line="440" w:lineRule="exact"/>
              <w:jc w:val="center"/>
              <w:rPr>
                <w:sz w:val="18"/>
                <w:szCs w:val="18"/>
              </w:rPr>
            </w:pPr>
            <w:r>
              <w:rPr>
                <w:rFonts w:hint="eastAsia" w:ascii="宋体" w:hAnsi="宋体" w:eastAsia="宋体"/>
                <w:color w:val="000000"/>
                <w:sz w:val="18"/>
                <w:szCs w:val="18"/>
              </w:rPr>
              <w:t>8</w:t>
            </w:r>
          </w:p>
        </w:tc>
        <w:tc>
          <w:tcPr>
            <w:tcW w:w="680" w:type="dxa"/>
            <w:vAlign w:val="center"/>
          </w:tcPr>
          <w:p w14:paraId="5DE6E94E">
            <w:pPr>
              <w:spacing w:line="368" w:lineRule="exact"/>
              <w:jc w:val="center"/>
              <w:rPr>
                <w:sz w:val="18"/>
                <w:szCs w:val="18"/>
              </w:rPr>
            </w:pPr>
            <w:r>
              <w:rPr>
                <w:rFonts w:hint="eastAsia" w:ascii="宋体" w:hAnsi="宋体" w:eastAsia="宋体"/>
                <w:color w:val="000000"/>
                <w:sz w:val="18"/>
                <w:szCs w:val="18"/>
              </w:rPr>
              <w:t>块</w:t>
            </w:r>
          </w:p>
        </w:tc>
      </w:tr>
      <w:tr w14:paraId="485A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740" w:hRule="atLeast"/>
          <w:jc w:val="center"/>
        </w:trPr>
        <w:tc>
          <w:tcPr>
            <w:tcW w:w="1007" w:type="dxa"/>
            <w:vAlign w:val="center"/>
          </w:tcPr>
          <w:p w14:paraId="06907571">
            <w:pPr>
              <w:spacing w:line="440" w:lineRule="exact"/>
              <w:jc w:val="center"/>
              <w:rPr>
                <w:rFonts w:hint="default" w:eastAsiaTheme="minorEastAsia"/>
                <w:sz w:val="18"/>
                <w:szCs w:val="18"/>
                <w:lang w:val="en-US" w:eastAsia="zh-CN"/>
              </w:rPr>
            </w:pPr>
            <w:r>
              <w:rPr>
                <w:rFonts w:hint="eastAsia"/>
                <w:sz w:val="18"/>
                <w:szCs w:val="18"/>
                <w:lang w:val="en-US" w:eastAsia="zh-CN"/>
              </w:rPr>
              <w:t>30</w:t>
            </w:r>
          </w:p>
        </w:tc>
        <w:tc>
          <w:tcPr>
            <w:tcW w:w="1198" w:type="dxa"/>
            <w:vAlign w:val="center"/>
          </w:tcPr>
          <w:p w14:paraId="296367FE">
            <w:pPr>
              <w:spacing w:line="476" w:lineRule="exact"/>
              <w:jc w:val="center"/>
              <w:rPr>
                <w:sz w:val="18"/>
                <w:szCs w:val="18"/>
              </w:rPr>
            </w:pPr>
            <w:r>
              <w:rPr>
                <w:rFonts w:hint="eastAsia" w:ascii="宋体" w:hAnsi="宋体" w:eastAsia="宋体"/>
                <w:color w:val="000000"/>
                <w:sz w:val="18"/>
                <w:szCs w:val="18"/>
              </w:rPr>
              <w:t>橡皮筋</w:t>
            </w:r>
          </w:p>
        </w:tc>
        <w:tc>
          <w:tcPr>
            <w:tcW w:w="7363" w:type="dxa"/>
            <w:vAlign w:val="center"/>
          </w:tcPr>
          <w:p w14:paraId="3101CBAD">
            <w:pPr>
              <w:spacing w:line="540" w:lineRule="exact"/>
              <w:jc w:val="center"/>
              <w:rPr>
                <w:rFonts w:hint="default" w:eastAsia="宋体"/>
                <w:sz w:val="18"/>
                <w:szCs w:val="18"/>
                <w:lang w:val="en-US" w:eastAsia="zh-CN"/>
              </w:rPr>
            </w:pPr>
            <w:r>
              <w:rPr>
                <w:rFonts w:hint="eastAsia" w:ascii="宋体" w:hAnsi="宋体" w:eastAsia="宋体"/>
                <w:color w:val="000000"/>
                <w:sz w:val="18"/>
                <w:szCs w:val="18"/>
              </w:rPr>
              <w:t>1．多彩皮筋混合包装，颜色艳丽；</w:t>
            </w:r>
            <w:r>
              <w:rPr>
                <w:rFonts w:hint="eastAsia" w:ascii="宋体" w:hAnsi="宋体" w:eastAsia="宋体"/>
                <w:color w:val="000000"/>
                <w:sz w:val="18"/>
                <w:szCs w:val="18"/>
                <w:lang w:val="en-US" w:eastAsia="zh-CN"/>
              </w:rPr>
              <w:t>2、灌装形式，收纳方便，弹性强，适合各种造型用超大容量使用持久</w:t>
            </w:r>
          </w:p>
        </w:tc>
        <w:tc>
          <w:tcPr>
            <w:tcW w:w="385" w:type="dxa"/>
            <w:vAlign w:val="center"/>
          </w:tcPr>
          <w:p w14:paraId="01EBEBC9">
            <w:pPr>
              <w:spacing w:line="460" w:lineRule="exact"/>
              <w:jc w:val="center"/>
              <w:rPr>
                <w:sz w:val="18"/>
                <w:szCs w:val="18"/>
              </w:rPr>
            </w:pPr>
            <w:r>
              <w:rPr>
                <w:rFonts w:hint="eastAsia" w:ascii="宋体" w:hAnsi="宋体" w:eastAsia="宋体"/>
                <w:color w:val="000000"/>
                <w:sz w:val="18"/>
                <w:szCs w:val="18"/>
              </w:rPr>
              <w:t>10</w:t>
            </w:r>
          </w:p>
        </w:tc>
        <w:tc>
          <w:tcPr>
            <w:tcW w:w="680" w:type="dxa"/>
            <w:vAlign w:val="center"/>
          </w:tcPr>
          <w:p w14:paraId="530E32CA">
            <w:pPr>
              <w:spacing w:line="381" w:lineRule="exact"/>
              <w:jc w:val="center"/>
              <w:rPr>
                <w:sz w:val="18"/>
                <w:szCs w:val="18"/>
              </w:rPr>
            </w:pPr>
            <w:r>
              <w:rPr>
                <w:rFonts w:hint="eastAsia" w:ascii="宋体" w:hAnsi="宋体" w:eastAsia="宋体"/>
                <w:color w:val="000000"/>
                <w:sz w:val="18"/>
                <w:szCs w:val="18"/>
              </w:rPr>
              <w:t>罐</w:t>
            </w:r>
          </w:p>
        </w:tc>
      </w:tr>
      <w:tr w14:paraId="17A9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740" w:hRule="atLeast"/>
          <w:jc w:val="center"/>
        </w:trPr>
        <w:tc>
          <w:tcPr>
            <w:tcW w:w="1007" w:type="dxa"/>
            <w:vAlign w:val="center"/>
          </w:tcPr>
          <w:p w14:paraId="2DB302B3">
            <w:pPr>
              <w:spacing w:line="440" w:lineRule="exact"/>
              <w:jc w:val="center"/>
              <w:rPr>
                <w:rFonts w:hint="default"/>
                <w:sz w:val="18"/>
                <w:szCs w:val="18"/>
                <w:lang w:val="en-US" w:eastAsia="zh-CN"/>
              </w:rPr>
            </w:pPr>
            <w:r>
              <w:rPr>
                <w:rFonts w:hint="eastAsia"/>
                <w:sz w:val="18"/>
                <w:szCs w:val="18"/>
                <w:lang w:val="en-US" w:eastAsia="zh-CN"/>
              </w:rPr>
              <w:t>31</w:t>
            </w:r>
          </w:p>
        </w:tc>
        <w:tc>
          <w:tcPr>
            <w:tcW w:w="1198" w:type="dxa"/>
            <w:vAlign w:val="center"/>
          </w:tcPr>
          <w:p w14:paraId="077E1240">
            <w:pPr>
              <w:spacing w:line="476"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鱼骨剪</w:t>
            </w:r>
          </w:p>
        </w:tc>
        <w:tc>
          <w:tcPr>
            <w:tcW w:w="7363" w:type="dxa"/>
            <w:vAlign w:val="center"/>
          </w:tcPr>
          <w:p w14:paraId="506F33EC">
            <w:pPr>
              <w:spacing w:line="54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哑光、手工打磨；AUS-10</w:t>
            </w:r>
          </w:p>
        </w:tc>
        <w:tc>
          <w:tcPr>
            <w:tcW w:w="385" w:type="dxa"/>
            <w:vAlign w:val="center"/>
          </w:tcPr>
          <w:p w14:paraId="2C5B2B26">
            <w:pPr>
              <w:spacing w:line="46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270</w:t>
            </w:r>
          </w:p>
        </w:tc>
        <w:tc>
          <w:tcPr>
            <w:tcW w:w="680" w:type="dxa"/>
            <w:vAlign w:val="center"/>
          </w:tcPr>
          <w:p w14:paraId="47572B87">
            <w:pPr>
              <w:spacing w:line="381"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把</w:t>
            </w:r>
          </w:p>
        </w:tc>
      </w:tr>
      <w:tr w14:paraId="42D7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After w:w="0" w:type="auto"/>
          <w:trHeight w:val="740" w:hRule="atLeast"/>
          <w:jc w:val="center"/>
        </w:trPr>
        <w:tc>
          <w:tcPr>
            <w:tcW w:w="1007" w:type="dxa"/>
            <w:vAlign w:val="center"/>
          </w:tcPr>
          <w:p w14:paraId="6DEFE2DC">
            <w:pPr>
              <w:spacing w:line="440" w:lineRule="exact"/>
              <w:jc w:val="center"/>
              <w:rPr>
                <w:rFonts w:hint="default"/>
                <w:sz w:val="18"/>
                <w:szCs w:val="18"/>
                <w:lang w:val="en-US" w:eastAsia="zh-CN"/>
              </w:rPr>
            </w:pPr>
            <w:r>
              <w:rPr>
                <w:rFonts w:hint="eastAsia"/>
                <w:sz w:val="18"/>
                <w:szCs w:val="18"/>
                <w:lang w:val="en-US" w:eastAsia="zh-CN"/>
              </w:rPr>
              <w:t>32</w:t>
            </w:r>
          </w:p>
        </w:tc>
        <w:tc>
          <w:tcPr>
            <w:tcW w:w="1198" w:type="dxa"/>
            <w:vAlign w:val="center"/>
          </w:tcPr>
          <w:p w14:paraId="53ABB091">
            <w:pPr>
              <w:spacing w:line="476"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止血钳</w:t>
            </w:r>
          </w:p>
        </w:tc>
        <w:tc>
          <w:tcPr>
            <w:tcW w:w="7363" w:type="dxa"/>
            <w:vAlign w:val="center"/>
          </w:tcPr>
          <w:p w14:paraId="313CA702">
            <w:pPr>
              <w:spacing w:line="54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弯头止血钳带锁，不锈钢，锁扣紧密关节灵活，开口带齿设计长度12.5cm</w:t>
            </w:r>
          </w:p>
        </w:tc>
        <w:tc>
          <w:tcPr>
            <w:tcW w:w="385" w:type="dxa"/>
            <w:vAlign w:val="center"/>
          </w:tcPr>
          <w:p w14:paraId="6655E7A3">
            <w:pPr>
              <w:spacing w:line="46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18</w:t>
            </w:r>
          </w:p>
        </w:tc>
        <w:tc>
          <w:tcPr>
            <w:tcW w:w="680" w:type="dxa"/>
            <w:vAlign w:val="center"/>
          </w:tcPr>
          <w:p w14:paraId="4EDB2736">
            <w:pPr>
              <w:spacing w:line="381"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把</w:t>
            </w:r>
          </w:p>
        </w:tc>
      </w:tr>
    </w:tbl>
    <w:p w14:paraId="58692A8A">
      <w:pPr>
        <w:spacing w:line="500" w:lineRule="exact"/>
        <w:rPr>
          <w:rFonts w:hint="eastAsia" w:ascii="宋体" w:hAnsi="宋体" w:eastAsia="宋体" w:cs="Times New Roman"/>
          <w:color w:val="333333"/>
          <w:kern w:val="0"/>
          <w:sz w:val="24"/>
          <w:szCs w:val="24"/>
        </w:rPr>
      </w:pPr>
    </w:p>
    <w:p w14:paraId="7A93130E">
      <w:pPr>
        <w:spacing w:line="500" w:lineRule="exact"/>
        <w:rPr>
          <w:rFonts w:ascii="宋体" w:hAnsi="宋体" w:eastAsia="宋体" w:cs="Times New Roman"/>
          <w:color w:val="333333"/>
          <w:kern w:val="0"/>
          <w:sz w:val="24"/>
          <w:szCs w:val="24"/>
        </w:rPr>
      </w:pPr>
      <w:bookmarkStart w:id="0" w:name="_GoBack"/>
      <w:r>
        <w:rPr>
          <w:rFonts w:hint="eastAsia" w:ascii="宋体" w:hAnsi="宋体" w:eastAsia="宋体" w:cs="Times New Roman"/>
          <w:color w:val="333333"/>
          <w:kern w:val="0"/>
          <w:sz w:val="24"/>
          <w:szCs w:val="24"/>
        </w:rPr>
        <w:t>1.满足《中华人民共和国政府采购法》第二十二条规定；</w:t>
      </w:r>
    </w:p>
    <w:p w14:paraId="613D1898">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14:paraId="46ACCD8D">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14:paraId="6E3AD3D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14:paraId="4C63511B">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14:paraId="136DE9C4">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rPr>
        <w:t>三、报名时间和方式</w:t>
      </w:r>
    </w:p>
    <w:p w14:paraId="7ADE169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18</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20</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eastAsia="zh-CN"/>
        </w:rPr>
        <w:t>；</w:t>
      </w:r>
      <w:r>
        <w:rPr>
          <w:rFonts w:hint="eastAsia" w:ascii="宋体" w:hAnsi="宋体" w:eastAsia="宋体" w:cs="Times New Roman"/>
          <w:color w:val="333333"/>
          <w:kern w:val="0"/>
          <w:sz w:val="24"/>
          <w:szCs w:val="24"/>
        </w:rPr>
        <w:t>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14:paraId="1D87F2C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14:paraId="1C17CA85">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22</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上</w:t>
      </w:r>
      <w:r>
        <w:rPr>
          <w:rFonts w:hint="eastAsia" w:ascii="宋体" w:hAnsi="宋体" w:eastAsia="宋体" w:cs="Times New Roman"/>
          <w:color w:val="333333"/>
          <w:kern w:val="0"/>
          <w:sz w:val="24"/>
          <w:szCs w:val="24"/>
        </w:rPr>
        <w:t>午</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14:paraId="5DB54F50">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14:paraId="1FF0CBB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日</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14:paraId="4924B2AF">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14:paraId="14305C30">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14:paraId="4C7619A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节能产品政府采购品目清单》中政府强制采购产品的，必须提供所投产品获得国家确定的认证机构出具的、处于有效期之内的节能产品认证证书。</w:t>
      </w:r>
    </w:p>
    <w:p w14:paraId="3C2C0B8A">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采购货物中如含有《中国强制性产品认证》中的产品，须提供3C认证证书。</w:t>
      </w:r>
    </w:p>
    <w:p w14:paraId="4A608C6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14:paraId="12B443E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14:paraId="13833E9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14:paraId="6A934FCE">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14:paraId="02EB35C2">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14:paraId="5956D325">
      <w:pPr>
        <w:widowControl/>
        <w:spacing w:after="150" w:line="500" w:lineRule="exact"/>
        <w:jc w:val="left"/>
        <w:rPr>
          <w:rFonts w:hint="default" w:ascii="宋体" w:hAnsi="宋体" w:eastAsia="宋体" w:cs="Times New Roman"/>
          <w:color w:val="333333"/>
          <w:kern w:val="0"/>
          <w:sz w:val="24"/>
          <w:szCs w:val="24"/>
          <w:lang w:val="en-US"/>
        </w:r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任</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hint="eastAsia" w:ascii="宋体" w:hAnsi="宋体" w:eastAsia="宋体" w:cs="Times New Roman"/>
          <w:color w:val="333333"/>
          <w:kern w:val="0"/>
          <w:sz w:val="24"/>
          <w:szCs w:val="24"/>
          <w:lang w:val="en-US" w:eastAsia="zh-CN"/>
        </w:rPr>
        <w:t>17835717139；郭老师：18803540085；牛老师：15035664543</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OGY2OTlhNDBhYWVjMmNjYzRmYzE4NDk4MjQzYjM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5BD289D"/>
    <w:rsid w:val="095D41E9"/>
    <w:rsid w:val="0AD260F1"/>
    <w:rsid w:val="0DBF268C"/>
    <w:rsid w:val="10B70B64"/>
    <w:rsid w:val="1C8643D6"/>
    <w:rsid w:val="280334BB"/>
    <w:rsid w:val="29AC441C"/>
    <w:rsid w:val="2CAB0734"/>
    <w:rsid w:val="2CD12F4E"/>
    <w:rsid w:val="2FF57B89"/>
    <w:rsid w:val="362B04FC"/>
    <w:rsid w:val="374C3607"/>
    <w:rsid w:val="376C2456"/>
    <w:rsid w:val="376D2F68"/>
    <w:rsid w:val="39281EB1"/>
    <w:rsid w:val="3B005640"/>
    <w:rsid w:val="3BE91A9F"/>
    <w:rsid w:val="3D665B1F"/>
    <w:rsid w:val="46054E42"/>
    <w:rsid w:val="47D879EF"/>
    <w:rsid w:val="48C45851"/>
    <w:rsid w:val="49807CB4"/>
    <w:rsid w:val="49D85A7C"/>
    <w:rsid w:val="4F687050"/>
    <w:rsid w:val="52876373"/>
    <w:rsid w:val="5738449B"/>
    <w:rsid w:val="57915DB3"/>
    <w:rsid w:val="5A7C2988"/>
    <w:rsid w:val="5CEC1CBA"/>
    <w:rsid w:val="615003CE"/>
    <w:rsid w:val="634401B8"/>
    <w:rsid w:val="669169DF"/>
    <w:rsid w:val="67746BD6"/>
    <w:rsid w:val="6BA73E0C"/>
    <w:rsid w:val="6CE722B9"/>
    <w:rsid w:val="6EAC0C09"/>
    <w:rsid w:val="6FF26437"/>
    <w:rsid w:val="71414B8F"/>
    <w:rsid w:val="72FF263B"/>
    <w:rsid w:val="739A53F2"/>
    <w:rsid w:val="74B272A8"/>
    <w:rsid w:val="75C44B41"/>
    <w:rsid w:val="76811D0F"/>
    <w:rsid w:val="76DF5A2D"/>
    <w:rsid w:val="77BE7BAB"/>
    <w:rsid w:val="7BC14961"/>
    <w:rsid w:val="7F89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rFonts w:cs="Times New Roman"/>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rPr>
  </w:style>
  <w:style w:type="character" w:styleId="9">
    <w:name w:val="Emphasis"/>
    <w:basedOn w:val="7"/>
    <w:autoRedefine/>
    <w:qFormat/>
    <w:uiPriority w:val="20"/>
    <w:rPr>
      <w:i/>
      <w:iCs/>
    </w:rPr>
  </w:style>
  <w:style w:type="paragraph" w:styleId="10">
    <w:name w:val="List Paragraph"/>
    <w:basedOn w:val="1"/>
    <w:autoRedefine/>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autoRedefine/>
    <w:qFormat/>
    <w:uiPriority w:val="0"/>
    <w:pPr>
      <w:adjustRightInd w:val="0"/>
      <w:textAlignment w:val="baseline"/>
    </w:pPr>
    <w:rPr>
      <w:rFonts w:ascii="宋体" w:hAnsi="宋体"/>
      <w:szCs w:val="21"/>
    </w:rPr>
  </w:style>
  <w:style w:type="character" w:customStyle="1" w:styleId="13">
    <w:name w:val="页眉 字符"/>
    <w:basedOn w:val="7"/>
    <w:link w:val="3"/>
    <w:autoRedefine/>
    <w:qFormat/>
    <w:uiPriority w:val="99"/>
    <w:rPr>
      <w:sz w:val="18"/>
      <w:szCs w:val="18"/>
    </w:rPr>
  </w:style>
  <w:style w:type="character" w:customStyle="1" w:styleId="14">
    <w:name w:val="页脚 字符"/>
    <w:basedOn w:val="7"/>
    <w:link w:val="2"/>
    <w:autoRedefine/>
    <w:qFormat/>
    <w:uiPriority w:val="99"/>
    <w:rPr>
      <w:sz w:val="18"/>
      <w:szCs w:val="18"/>
    </w:rPr>
  </w:style>
  <w:style w:type="table" w:customStyle="1" w:styleId="15">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1700</Words>
  <Characters>2071</Characters>
  <Lines>13</Lines>
  <Paragraphs>3</Paragraphs>
  <TotalTime>8</TotalTime>
  <ScaleCrop>false</ScaleCrop>
  <LinksUpToDate>false</LinksUpToDate>
  <CharactersWithSpaces>2116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Administrator</cp:lastModifiedBy>
  <dcterms:modified xsi:type="dcterms:W3CDTF">2024-07-18T10:13:46Z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056DC111087D4AA0A1F2D5D1DC1D5BE9_12</vt:lpwstr>
  </property>
</Properties>
</file>